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B865" w14:textId="48B10B8D" w:rsidR="63F9E12E" w:rsidRDefault="63F9E12E" w:rsidP="7D5F16C1">
      <w:pPr>
        <w:jc w:val="center"/>
      </w:pPr>
      <w:r>
        <w:rPr>
          <w:noProof/>
        </w:rPr>
        <w:drawing>
          <wp:inline distT="0" distB="0" distL="0" distR="0" wp14:anchorId="143A9A4A" wp14:editId="0C85CA6F">
            <wp:extent cx="2800350" cy="1104900"/>
            <wp:effectExtent l="0" t="0" r="0" b="0"/>
            <wp:docPr id="319824482" name="Picture 31982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1104900"/>
                    </a:xfrm>
                    <a:prstGeom prst="rect">
                      <a:avLst/>
                    </a:prstGeom>
                  </pic:spPr>
                </pic:pic>
              </a:graphicData>
            </a:graphic>
          </wp:inline>
        </w:drawing>
      </w:r>
    </w:p>
    <w:p w14:paraId="40ED1C5F" w14:textId="5279AA53" w:rsidR="63F9E12E" w:rsidRDefault="63F9E12E" w:rsidP="7D5F16C1">
      <w:pPr>
        <w:jc w:val="center"/>
        <w:rPr>
          <w:rFonts w:ascii="Calibri" w:eastAsia="Calibri" w:hAnsi="Calibri" w:cs="Calibri"/>
        </w:rPr>
      </w:pPr>
      <w:r w:rsidRPr="7D5F16C1">
        <w:rPr>
          <w:rFonts w:ascii="Calibri" w:eastAsia="Calibri" w:hAnsi="Calibri" w:cs="Calibri"/>
          <w:b/>
          <w:bCs/>
          <w:color w:val="000000" w:themeColor="text1"/>
        </w:rPr>
        <w:t>Executive Committee Meeting</w:t>
      </w:r>
      <w:r>
        <w:br/>
      </w:r>
      <w:r w:rsidR="2667F6AD" w:rsidRPr="7D5F16C1">
        <w:rPr>
          <w:rFonts w:ascii="Calibri" w:eastAsia="Calibri" w:hAnsi="Calibri" w:cs="Calibri"/>
          <w:color w:val="000000" w:themeColor="text1"/>
        </w:rPr>
        <w:t>December 13</w:t>
      </w:r>
      <w:r w:rsidRPr="7D5F16C1">
        <w:rPr>
          <w:rFonts w:ascii="Calibri" w:eastAsia="Calibri" w:hAnsi="Calibri" w:cs="Calibri"/>
          <w:color w:val="000000" w:themeColor="text1"/>
        </w:rPr>
        <w:t xml:space="preserve">, 2023, | </w:t>
      </w:r>
      <w:r w:rsidR="46B7228C" w:rsidRPr="7D5F16C1">
        <w:rPr>
          <w:rFonts w:ascii="Calibri" w:eastAsia="Calibri" w:hAnsi="Calibri" w:cs="Calibri"/>
          <w:color w:val="000000" w:themeColor="text1"/>
        </w:rPr>
        <w:t>1</w:t>
      </w:r>
      <w:r w:rsidRPr="7D5F16C1">
        <w:rPr>
          <w:rFonts w:ascii="Calibri" w:eastAsia="Calibri" w:hAnsi="Calibri" w:cs="Calibri"/>
          <w:color w:val="000000" w:themeColor="text1"/>
        </w:rPr>
        <w:t xml:space="preserve">:00 </w:t>
      </w:r>
      <w:r w:rsidR="6CB125D5" w:rsidRPr="7D5F16C1">
        <w:rPr>
          <w:rFonts w:ascii="Calibri" w:eastAsia="Calibri" w:hAnsi="Calibri" w:cs="Calibri"/>
          <w:color w:val="000000" w:themeColor="text1"/>
        </w:rPr>
        <w:t>P</w:t>
      </w:r>
      <w:r w:rsidRPr="7D5F16C1">
        <w:rPr>
          <w:rFonts w:ascii="Calibri" w:eastAsia="Calibri" w:hAnsi="Calibri" w:cs="Calibri"/>
          <w:color w:val="000000" w:themeColor="text1"/>
        </w:rPr>
        <w:t xml:space="preserve">M – </w:t>
      </w:r>
      <w:r w:rsidR="39F26AB1" w:rsidRPr="7D5F16C1">
        <w:rPr>
          <w:rFonts w:ascii="Calibri" w:eastAsia="Calibri" w:hAnsi="Calibri" w:cs="Calibri"/>
          <w:color w:val="000000" w:themeColor="text1"/>
        </w:rPr>
        <w:t>3</w:t>
      </w:r>
      <w:r w:rsidRPr="7D5F16C1">
        <w:rPr>
          <w:rFonts w:ascii="Calibri" w:eastAsia="Calibri" w:hAnsi="Calibri" w:cs="Calibri"/>
          <w:color w:val="000000" w:themeColor="text1"/>
        </w:rPr>
        <w:t xml:space="preserve">:00 PM </w:t>
      </w:r>
      <w:r w:rsidRPr="7D5F16C1">
        <w:rPr>
          <w:rFonts w:ascii="Calibri" w:eastAsia="Calibri" w:hAnsi="Calibri" w:cs="Calibri"/>
        </w:rPr>
        <w:t xml:space="preserve"> </w:t>
      </w:r>
    </w:p>
    <w:p w14:paraId="7FB591E6" w14:textId="753B88F0" w:rsidR="7D5F16C1" w:rsidRDefault="006368E0" w:rsidP="00414C77">
      <w:pPr>
        <w:spacing w:after="0"/>
        <w:jc w:val="center"/>
      </w:pPr>
      <w:r>
        <w:rPr>
          <w:rFonts w:ascii="Calibri" w:eastAsia="Calibri" w:hAnsi="Calibri" w:cs="Calibri"/>
        </w:rPr>
        <w:t xml:space="preserve">Meeting Summary Draft </w:t>
      </w:r>
    </w:p>
    <w:p w14:paraId="59ADEB9C" w14:textId="32ADFF99" w:rsidR="7D5F16C1" w:rsidRDefault="7D5F16C1" w:rsidP="7D5F16C1">
      <w:pPr>
        <w:jc w:val="cente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54"/>
        <w:gridCol w:w="2706"/>
      </w:tblGrid>
      <w:tr w:rsidR="7D5F16C1" w14:paraId="10588827" w14:textId="77777777" w:rsidTr="006B6C4D">
        <w:trPr>
          <w:trHeight w:val="300"/>
        </w:trPr>
        <w:tc>
          <w:tcPr>
            <w:tcW w:w="6654" w:type="dxa"/>
            <w:shd w:val="clear" w:color="auto" w:fill="000000" w:themeFill="text1"/>
            <w:tcMar>
              <w:left w:w="105" w:type="dxa"/>
              <w:right w:w="105" w:type="dxa"/>
            </w:tcMar>
          </w:tcPr>
          <w:p w14:paraId="3290BEAF" w14:textId="5F438038" w:rsidR="7D5F16C1" w:rsidRDefault="7D5F16C1" w:rsidP="7D5F16C1">
            <w:pPr>
              <w:spacing w:after="120" w:line="259" w:lineRule="auto"/>
              <w:rPr>
                <w:rFonts w:ascii="Calibri" w:eastAsia="Calibri" w:hAnsi="Calibri" w:cs="Calibri"/>
                <w:color w:val="000000" w:themeColor="text1"/>
              </w:rPr>
            </w:pPr>
            <w:r w:rsidRPr="7D5F16C1">
              <w:rPr>
                <w:rFonts w:ascii="Calibri" w:eastAsia="Calibri" w:hAnsi="Calibri" w:cs="Calibri"/>
                <w:b/>
                <w:bCs/>
                <w:color w:val="FFFFFF" w:themeColor="background1"/>
              </w:rPr>
              <w:t>Action Item</w:t>
            </w:r>
          </w:p>
        </w:tc>
        <w:tc>
          <w:tcPr>
            <w:tcW w:w="2706" w:type="dxa"/>
            <w:shd w:val="clear" w:color="auto" w:fill="000000" w:themeFill="text1"/>
            <w:tcMar>
              <w:left w:w="105" w:type="dxa"/>
              <w:right w:w="105" w:type="dxa"/>
            </w:tcMar>
          </w:tcPr>
          <w:p w14:paraId="363B0BC2" w14:textId="68CFD4DC" w:rsidR="7D5F16C1" w:rsidRDefault="7D5F16C1" w:rsidP="7D5F16C1">
            <w:pPr>
              <w:spacing w:after="120" w:line="259" w:lineRule="auto"/>
              <w:rPr>
                <w:rFonts w:ascii="Calibri" w:eastAsia="Calibri" w:hAnsi="Calibri" w:cs="Calibri"/>
                <w:color w:val="000000" w:themeColor="text1"/>
              </w:rPr>
            </w:pPr>
            <w:r w:rsidRPr="7D5F16C1">
              <w:rPr>
                <w:rFonts w:ascii="Calibri" w:eastAsia="Calibri" w:hAnsi="Calibri" w:cs="Calibri"/>
                <w:b/>
                <w:bCs/>
                <w:color w:val="FFFFFF" w:themeColor="background1"/>
              </w:rPr>
              <w:t>Responsible Party</w:t>
            </w:r>
          </w:p>
        </w:tc>
      </w:tr>
      <w:tr w:rsidR="7D5F16C1" w14:paraId="247B65DE" w14:textId="77777777" w:rsidTr="006B6C4D">
        <w:trPr>
          <w:trHeight w:val="300"/>
        </w:trPr>
        <w:tc>
          <w:tcPr>
            <w:tcW w:w="6654" w:type="dxa"/>
            <w:tcMar>
              <w:left w:w="105" w:type="dxa"/>
              <w:right w:w="105" w:type="dxa"/>
            </w:tcMar>
          </w:tcPr>
          <w:p w14:paraId="396DA3A9" w14:textId="6806AFBC" w:rsidR="356E0E1A" w:rsidRDefault="356E0E1A" w:rsidP="7D5F16C1">
            <w:pPr>
              <w:spacing w:after="120" w:line="259" w:lineRule="auto"/>
              <w:rPr>
                <w:rFonts w:ascii="Calibri" w:eastAsia="Calibri" w:hAnsi="Calibri" w:cs="Calibri"/>
              </w:rPr>
            </w:pPr>
            <w:r w:rsidRPr="7D5F16C1">
              <w:rPr>
                <w:rFonts w:ascii="Calibri" w:eastAsia="Calibri" w:hAnsi="Calibri" w:cs="Calibri"/>
              </w:rPr>
              <w:t xml:space="preserve">Renee Johnson will set up a meeting to further discuss the </w:t>
            </w:r>
            <w:r w:rsidR="4698391C" w:rsidRPr="7D5F16C1">
              <w:rPr>
                <w:rFonts w:ascii="Calibri" w:eastAsia="Calibri" w:hAnsi="Calibri" w:cs="Calibri"/>
              </w:rPr>
              <w:t xml:space="preserve">Mobile </w:t>
            </w:r>
            <w:r w:rsidRPr="7D5F16C1">
              <w:rPr>
                <w:rFonts w:ascii="Calibri" w:eastAsia="Calibri" w:hAnsi="Calibri" w:cs="Calibri"/>
              </w:rPr>
              <w:t xml:space="preserve">Marine Pump Out Project </w:t>
            </w:r>
            <w:r w:rsidR="67C9F8A5" w:rsidRPr="7D5F16C1">
              <w:rPr>
                <w:rFonts w:ascii="Calibri" w:eastAsia="Calibri" w:hAnsi="Calibri" w:cs="Calibri"/>
              </w:rPr>
              <w:t xml:space="preserve">with possible sponsor </w:t>
            </w:r>
          </w:p>
        </w:tc>
        <w:tc>
          <w:tcPr>
            <w:tcW w:w="2706" w:type="dxa"/>
            <w:tcMar>
              <w:left w:w="105" w:type="dxa"/>
              <w:right w:w="105" w:type="dxa"/>
            </w:tcMar>
          </w:tcPr>
          <w:p w14:paraId="171F0F8D" w14:textId="5381721E" w:rsidR="7D5F16C1" w:rsidRPr="0088289D" w:rsidRDefault="0088289D" w:rsidP="7D5F16C1">
            <w:pPr>
              <w:spacing w:after="120" w:line="259" w:lineRule="auto"/>
              <w:rPr>
                <w:rFonts w:ascii="Calibri" w:eastAsia="Calibri" w:hAnsi="Calibri" w:cs="Calibri"/>
                <w:color w:val="000000" w:themeColor="text1"/>
              </w:rPr>
            </w:pPr>
            <w:r w:rsidRPr="0088289D">
              <w:rPr>
                <w:rFonts w:ascii="Calibri" w:eastAsia="Calibri" w:hAnsi="Calibri" w:cs="Calibri"/>
                <w:color w:val="000000" w:themeColor="text1"/>
              </w:rPr>
              <w:t xml:space="preserve">Renee </w:t>
            </w:r>
            <w:r>
              <w:rPr>
                <w:rFonts w:ascii="Calibri" w:eastAsia="Calibri" w:hAnsi="Calibri" w:cs="Calibri"/>
                <w:color w:val="000000" w:themeColor="text1"/>
              </w:rPr>
              <w:t xml:space="preserve">Johnson </w:t>
            </w:r>
          </w:p>
        </w:tc>
      </w:tr>
      <w:tr w:rsidR="7D5F16C1" w14:paraId="25FA0924" w14:textId="77777777" w:rsidTr="006B6C4D">
        <w:trPr>
          <w:trHeight w:val="300"/>
        </w:trPr>
        <w:tc>
          <w:tcPr>
            <w:tcW w:w="6654" w:type="dxa"/>
            <w:tcMar>
              <w:left w:w="105" w:type="dxa"/>
              <w:right w:w="105" w:type="dxa"/>
            </w:tcMar>
          </w:tcPr>
          <w:p w14:paraId="762F2755" w14:textId="52C9C204" w:rsidR="67C9F8A5" w:rsidRDefault="67C9F8A5" w:rsidP="7D5F16C1">
            <w:pPr>
              <w:spacing w:after="120" w:line="259" w:lineRule="auto"/>
              <w:rPr>
                <w:rFonts w:ascii="Calibri" w:eastAsia="Calibri" w:hAnsi="Calibri" w:cs="Calibri"/>
              </w:rPr>
            </w:pPr>
            <w:r w:rsidRPr="7D5F16C1">
              <w:rPr>
                <w:rFonts w:ascii="Calibri" w:eastAsia="Calibri" w:hAnsi="Calibri" w:cs="Calibri"/>
              </w:rPr>
              <w:t>Share Brittany’s Beaver Presentat</w:t>
            </w:r>
            <w:r w:rsidR="69B06BF6" w:rsidRPr="7D5F16C1">
              <w:rPr>
                <w:rFonts w:ascii="Calibri" w:eastAsia="Calibri" w:hAnsi="Calibri" w:cs="Calibri"/>
              </w:rPr>
              <w:t>ion</w:t>
            </w:r>
            <w:r w:rsidRPr="7D5F16C1">
              <w:rPr>
                <w:rFonts w:ascii="Calibri" w:eastAsia="Calibri" w:hAnsi="Calibri" w:cs="Calibri"/>
              </w:rPr>
              <w:t xml:space="preserve"> slides </w:t>
            </w:r>
            <w:r w:rsidR="00776B8B">
              <w:rPr>
                <w:rFonts w:ascii="Calibri" w:eastAsia="Calibri" w:hAnsi="Calibri" w:cs="Calibri"/>
              </w:rPr>
              <w:t>with City of Bainbridge Island</w:t>
            </w:r>
          </w:p>
        </w:tc>
        <w:tc>
          <w:tcPr>
            <w:tcW w:w="2706" w:type="dxa"/>
            <w:tcMar>
              <w:left w:w="105" w:type="dxa"/>
              <w:right w:w="105" w:type="dxa"/>
            </w:tcMar>
          </w:tcPr>
          <w:p w14:paraId="14AF2FD2" w14:textId="182CC58B" w:rsidR="7D5F16C1" w:rsidRPr="00776B8B" w:rsidRDefault="00776B8B" w:rsidP="7D5F16C1">
            <w:pPr>
              <w:spacing w:after="120" w:line="259" w:lineRule="auto"/>
              <w:rPr>
                <w:rFonts w:ascii="Calibri" w:eastAsia="Calibri" w:hAnsi="Calibri" w:cs="Calibri"/>
              </w:rPr>
            </w:pPr>
            <w:r w:rsidRPr="00776B8B">
              <w:rPr>
                <w:rFonts w:ascii="Calibri" w:eastAsia="Calibri" w:hAnsi="Calibri" w:cs="Calibri"/>
              </w:rPr>
              <w:t>Brittany Gordon</w:t>
            </w:r>
          </w:p>
        </w:tc>
      </w:tr>
      <w:tr w:rsidR="7D5F16C1" w14:paraId="218D4A40" w14:textId="77777777" w:rsidTr="006B6C4D">
        <w:trPr>
          <w:trHeight w:val="300"/>
        </w:trPr>
        <w:tc>
          <w:tcPr>
            <w:tcW w:w="9360" w:type="dxa"/>
            <w:gridSpan w:val="2"/>
            <w:shd w:val="clear" w:color="auto" w:fill="000000" w:themeFill="text1"/>
            <w:tcMar>
              <w:left w:w="105" w:type="dxa"/>
              <w:right w:w="105" w:type="dxa"/>
            </w:tcMar>
          </w:tcPr>
          <w:p w14:paraId="10C1BC2B" w14:textId="377308CB" w:rsidR="7D5F16C1" w:rsidRDefault="7D5F16C1" w:rsidP="7D5F16C1">
            <w:pPr>
              <w:spacing w:after="120" w:line="259" w:lineRule="auto"/>
              <w:rPr>
                <w:rFonts w:ascii="Calibri" w:eastAsia="Calibri" w:hAnsi="Calibri" w:cs="Calibri"/>
                <w:color w:val="000000" w:themeColor="text1"/>
              </w:rPr>
            </w:pPr>
            <w:r w:rsidRPr="7D5F16C1">
              <w:rPr>
                <w:rFonts w:ascii="Calibri" w:eastAsia="Calibri" w:hAnsi="Calibri" w:cs="Calibri"/>
                <w:b/>
                <w:bCs/>
                <w:color w:val="FFFFFF" w:themeColor="background1"/>
              </w:rPr>
              <w:t>Decisions/Recommendations</w:t>
            </w:r>
          </w:p>
        </w:tc>
      </w:tr>
      <w:tr w:rsidR="7D5F16C1" w14:paraId="7618B398" w14:textId="77777777" w:rsidTr="006B6C4D">
        <w:trPr>
          <w:trHeight w:val="300"/>
        </w:trPr>
        <w:tc>
          <w:tcPr>
            <w:tcW w:w="9360" w:type="dxa"/>
            <w:gridSpan w:val="2"/>
            <w:tcMar>
              <w:left w:w="105" w:type="dxa"/>
              <w:right w:w="105" w:type="dxa"/>
            </w:tcMar>
          </w:tcPr>
          <w:p w14:paraId="2DDCB59C" w14:textId="43E05C4E" w:rsidR="06EB4603" w:rsidRDefault="06EB4603" w:rsidP="7D5F16C1">
            <w:pPr>
              <w:spacing w:after="120" w:line="259" w:lineRule="auto"/>
              <w:rPr>
                <w:rFonts w:ascii="Calibri" w:eastAsia="Calibri" w:hAnsi="Calibri" w:cs="Calibri"/>
              </w:rPr>
            </w:pPr>
            <w:r w:rsidRPr="7D5F16C1">
              <w:rPr>
                <w:rFonts w:ascii="Calibri" w:eastAsia="Calibri" w:hAnsi="Calibri" w:cs="Calibri"/>
                <w:color w:val="000000" w:themeColor="text1"/>
              </w:rPr>
              <w:t>Approved consent agenda (December agenda and June summary)</w:t>
            </w:r>
          </w:p>
        </w:tc>
      </w:tr>
      <w:tr w:rsidR="7D5F16C1" w14:paraId="046700A8" w14:textId="77777777" w:rsidTr="006B6C4D">
        <w:trPr>
          <w:trHeight w:val="300"/>
        </w:trPr>
        <w:tc>
          <w:tcPr>
            <w:tcW w:w="9360" w:type="dxa"/>
            <w:gridSpan w:val="2"/>
            <w:tcMar>
              <w:left w:w="105" w:type="dxa"/>
              <w:right w:w="105" w:type="dxa"/>
            </w:tcMar>
          </w:tcPr>
          <w:p w14:paraId="0C7CEA42" w14:textId="5A16CD6C" w:rsidR="06EB4603" w:rsidRDefault="06EB4603" w:rsidP="7D5F16C1">
            <w:r w:rsidRPr="7D5F16C1">
              <w:t>Approved 2024 Workplan</w:t>
            </w:r>
          </w:p>
        </w:tc>
      </w:tr>
      <w:tr w:rsidR="00F20E55" w14:paraId="0D5A990C" w14:textId="77777777" w:rsidTr="006B6C4D">
        <w:trPr>
          <w:trHeight w:val="300"/>
        </w:trPr>
        <w:tc>
          <w:tcPr>
            <w:tcW w:w="9360" w:type="dxa"/>
            <w:gridSpan w:val="2"/>
            <w:tcMar>
              <w:left w:w="105" w:type="dxa"/>
              <w:right w:w="105" w:type="dxa"/>
            </w:tcMar>
          </w:tcPr>
          <w:p w14:paraId="2E54FC2A" w14:textId="67AE2744" w:rsidR="00F20E55" w:rsidRPr="7D5F16C1" w:rsidRDefault="00F20E55" w:rsidP="7D5F16C1">
            <w:r w:rsidRPr="00C238F5">
              <w:rPr>
                <w:rFonts w:ascii="Calibri" w:eastAsia="Calibri" w:hAnsi="Calibri" w:cs="Calibri"/>
                <w:color w:val="000000" w:themeColor="text1"/>
              </w:rPr>
              <w:t>Nominated and</w:t>
            </w:r>
            <w:r>
              <w:rPr>
                <w:rFonts w:ascii="Calibri" w:eastAsia="Calibri" w:hAnsi="Calibri" w:cs="Calibri"/>
                <w:b/>
                <w:bCs/>
                <w:color w:val="000000" w:themeColor="text1"/>
              </w:rPr>
              <w:t xml:space="preserve"> </w:t>
            </w:r>
            <w:r w:rsidRPr="00AF250D">
              <w:rPr>
                <w:rFonts w:ascii="Calibri" w:eastAsia="Calibri" w:hAnsi="Calibri" w:cs="Calibri"/>
                <w:color w:val="000000" w:themeColor="text1"/>
              </w:rPr>
              <w:t>confirmed the 2024 Executive Committee Officers</w:t>
            </w:r>
          </w:p>
        </w:tc>
      </w:tr>
      <w:tr w:rsidR="006B6C4D" w14:paraId="2CBE1AB4" w14:textId="77777777" w:rsidTr="006B6C4D">
        <w:trPr>
          <w:trHeight w:val="300"/>
        </w:trPr>
        <w:tc>
          <w:tcPr>
            <w:tcW w:w="9360" w:type="dxa"/>
            <w:gridSpan w:val="2"/>
            <w:tcMar>
              <w:left w:w="105" w:type="dxa"/>
              <w:right w:w="105" w:type="dxa"/>
            </w:tcMar>
          </w:tcPr>
          <w:p w14:paraId="07FDC012" w14:textId="1F655592" w:rsidR="006B6C4D" w:rsidRPr="00C238F5" w:rsidRDefault="006B6C4D" w:rsidP="006B6C4D">
            <w:pPr>
              <w:rPr>
                <w:rFonts w:ascii="Calibri" w:eastAsia="Calibri" w:hAnsi="Calibri" w:cs="Calibri"/>
                <w:color w:val="000000" w:themeColor="text1"/>
              </w:rPr>
            </w:pPr>
            <w:r w:rsidRPr="007D13B6">
              <w:t>Nominated and Confirmed the Salmon Recovery Council Representatives</w:t>
            </w:r>
          </w:p>
        </w:tc>
      </w:tr>
      <w:tr w:rsidR="006B6C4D" w14:paraId="6ABA0952" w14:textId="77777777" w:rsidTr="006B6C4D">
        <w:trPr>
          <w:trHeight w:val="300"/>
        </w:trPr>
        <w:tc>
          <w:tcPr>
            <w:tcW w:w="9360" w:type="dxa"/>
            <w:gridSpan w:val="2"/>
            <w:tcMar>
              <w:left w:w="105" w:type="dxa"/>
              <w:right w:w="105" w:type="dxa"/>
            </w:tcMar>
          </w:tcPr>
          <w:p w14:paraId="54876EFF" w14:textId="3DE32536" w:rsidR="006B6C4D" w:rsidRPr="007D13B6" w:rsidRDefault="00290A12" w:rsidP="006B6C4D">
            <w:r>
              <w:rPr>
                <w:rFonts w:ascii="Calibri" w:eastAsia="Calibri" w:hAnsi="Calibri" w:cs="Calibri"/>
                <w:color w:val="000000" w:themeColor="text1"/>
              </w:rPr>
              <w:t xml:space="preserve">Decision was made to </w:t>
            </w:r>
            <w:r w:rsidR="006B6C4D" w:rsidRPr="00F156B5">
              <w:rPr>
                <w:rFonts w:ascii="Calibri" w:eastAsia="Calibri" w:hAnsi="Calibri" w:cs="Calibri"/>
                <w:color w:val="000000" w:themeColor="text1"/>
              </w:rPr>
              <w:t>Postpone the Leadership Council Forum</w:t>
            </w:r>
          </w:p>
        </w:tc>
      </w:tr>
      <w:tr w:rsidR="7D5F16C1" w14:paraId="13FCD91C" w14:textId="77777777" w:rsidTr="006B6C4D">
        <w:trPr>
          <w:trHeight w:val="300"/>
        </w:trPr>
        <w:tc>
          <w:tcPr>
            <w:tcW w:w="9360" w:type="dxa"/>
            <w:gridSpan w:val="2"/>
            <w:tcMar>
              <w:left w:w="105" w:type="dxa"/>
              <w:right w:w="105" w:type="dxa"/>
            </w:tcMar>
          </w:tcPr>
          <w:p w14:paraId="5879C1D5" w14:textId="16CC87CD" w:rsidR="75B2E1E6" w:rsidRDefault="75B2E1E6" w:rsidP="7D5F16C1">
            <w:r w:rsidRPr="7D5F16C1">
              <w:t xml:space="preserve">Approved WSPER’s 2024 Salmon Recovery Grant Round Schedule </w:t>
            </w:r>
          </w:p>
        </w:tc>
      </w:tr>
    </w:tbl>
    <w:p w14:paraId="1FFA65B0" w14:textId="118D40A3" w:rsidR="7D5F16C1" w:rsidRDefault="7D5F16C1" w:rsidP="7D5F16C1">
      <w:pPr>
        <w:jc w:val="center"/>
      </w:pPr>
    </w:p>
    <w:p w14:paraId="259D716C" w14:textId="1485D2FE" w:rsidR="5EA6457A" w:rsidRDefault="5EA6457A" w:rsidP="7D5F16C1">
      <w:pPr>
        <w:spacing w:after="0" w:line="240" w:lineRule="auto"/>
        <w:rPr>
          <w:rFonts w:ascii="Calibri" w:eastAsia="Calibri" w:hAnsi="Calibri" w:cs="Calibri"/>
          <w:color w:val="000000" w:themeColor="text1"/>
        </w:rPr>
      </w:pPr>
      <w:r w:rsidRPr="7D5F16C1">
        <w:rPr>
          <w:rFonts w:ascii="Calibri" w:eastAsia="Calibri" w:hAnsi="Calibri" w:cs="Calibri"/>
          <w:b/>
          <w:bCs/>
          <w:color w:val="000000" w:themeColor="text1"/>
        </w:rPr>
        <w:t>Executive Committee Members in Attendance</w:t>
      </w:r>
      <w:r>
        <w:br/>
      </w:r>
      <w:r w:rsidRPr="7D5F16C1">
        <w:rPr>
          <w:rFonts w:ascii="Calibri" w:eastAsia="Calibri" w:hAnsi="Calibri" w:cs="Calibri"/>
          <w:color w:val="000000" w:themeColor="text1"/>
        </w:rPr>
        <w:t>Chairman Forsman, Suquamish Tribe</w:t>
      </w:r>
    </w:p>
    <w:p w14:paraId="00649979" w14:textId="09935612" w:rsidR="5EA6457A" w:rsidRDefault="5EA6457A" w:rsidP="7D5F16C1">
      <w:pPr>
        <w:spacing w:after="0" w:line="240" w:lineRule="auto"/>
        <w:rPr>
          <w:rFonts w:ascii="Calibri" w:eastAsia="Calibri" w:hAnsi="Calibri" w:cs="Calibri"/>
          <w:color w:val="000000" w:themeColor="text1"/>
        </w:rPr>
      </w:pPr>
      <w:r w:rsidRPr="7D5F16C1">
        <w:rPr>
          <w:rFonts w:ascii="Calibri" w:eastAsia="Calibri" w:hAnsi="Calibri" w:cs="Calibri"/>
          <w:color w:val="000000" w:themeColor="text1"/>
        </w:rPr>
        <w:t>Charlotte Garrido, Kitsap County, Commissioner</w:t>
      </w:r>
    </w:p>
    <w:p w14:paraId="2776DB11" w14:textId="60FCE203" w:rsidR="5EA6457A" w:rsidRDefault="5EA6457A" w:rsidP="7D5F16C1">
      <w:pPr>
        <w:spacing w:after="0" w:line="240" w:lineRule="auto"/>
        <w:rPr>
          <w:rFonts w:ascii="Calibri" w:eastAsia="Calibri" w:hAnsi="Calibri" w:cs="Calibri"/>
          <w:color w:val="000000" w:themeColor="text1"/>
        </w:rPr>
      </w:pPr>
      <w:r w:rsidRPr="7D5F16C1">
        <w:rPr>
          <w:rFonts w:ascii="Calibri" w:eastAsia="Calibri" w:hAnsi="Calibri" w:cs="Calibri"/>
          <w:color w:val="000000" w:themeColor="text1"/>
        </w:rPr>
        <w:t>Greg Wheeler, City of Bremerton, Mayor</w:t>
      </w:r>
    </w:p>
    <w:p w14:paraId="094B2CEA" w14:textId="5283985E" w:rsidR="5EA6457A" w:rsidRDefault="5EA6457A" w:rsidP="7D5F16C1">
      <w:pPr>
        <w:spacing w:after="0" w:line="240" w:lineRule="auto"/>
        <w:rPr>
          <w:rFonts w:ascii="Calibri" w:eastAsia="Calibri" w:hAnsi="Calibri" w:cs="Calibri"/>
          <w:color w:val="000000" w:themeColor="text1"/>
        </w:rPr>
      </w:pPr>
      <w:r w:rsidRPr="7D5F16C1">
        <w:rPr>
          <w:rFonts w:ascii="Calibri" w:eastAsia="Calibri" w:hAnsi="Calibri" w:cs="Calibri"/>
          <w:color w:val="000000" w:themeColor="text1"/>
        </w:rPr>
        <w:t>Robyn Denson, Pierce County, Councilmember</w:t>
      </w:r>
    </w:p>
    <w:p w14:paraId="638937CA" w14:textId="2F5D9103" w:rsidR="5EA6457A" w:rsidRDefault="5EA6457A" w:rsidP="7D5F16C1">
      <w:pPr>
        <w:spacing w:after="0" w:line="240" w:lineRule="auto"/>
        <w:rPr>
          <w:rFonts w:ascii="Calibri" w:eastAsia="Calibri" w:hAnsi="Calibri" w:cs="Calibri"/>
          <w:color w:val="000000" w:themeColor="text1"/>
        </w:rPr>
      </w:pPr>
      <w:r w:rsidRPr="7D5F16C1">
        <w:rPr>
          <w:rFonts w:ascii="Calibri" w:eastAsia="Calibri" w:hAnsi="Calibri" w:cs="Calibri"/>
          <w:color w:val="000000" w:themeColor="text1"/>
        </w:rPr>
        <w:t>Roger Henderson, City of Gig Harbor, Councilmember</w:t>
      </w:r>
    </w:p>
    <w:p w14:paraId="0C35AE67" w14:textId="593761A4" w:rsidR="3C43B65C" w:rsidRDefault="3C43B65C" w:rsidP="7D5F16C1">
      <w:pPr>
        <w:spacing w:after="0" w:line="240" w:lineRule="auto"/>
        <w:rPr>
          <w:rFonts w:ascii="Calibri" w:eastAsia="Calibri" w:hAnsi="Calibri" w:cs="Calibri"/>
          <w:color w:val="000000" w:themeColor="text1"/>
        </w:rPr>
      </w:pPr>
      <w:r w:rsidRPr="7D5F16C1">
        <w:rPr>
          <w:rFonts w:ascii="Calibri" w:eastAsia="Calibri" w:hAnsi="Calibri" w:cs="Calibri"/>
          <w:color w:val="000000" w:themeColor="text1"/>
        </w:rPr>
        <w:t>Becky Erickson, City of Poulsbo, Mayor</w:t>
      </w:r>
    </w:p>
    <w:p w14:paraId="549F7C4F" w14:textId="7784B234" w:rsidR="3C43B65C" w:rsidRDefault="3C43B65C" w:rsidP="7D5F16C1">
      <w:pPr>
        <w:spacing w:after="0" w:line="240" w:lineRule="auto"/>
        <w:rPr>
          <w:rFonts w:ascii="Calibri" w:eastAsia="Calibri" w:hAnsi="Calibri" w:cs="Calibri"/>
          <w:color w:val="000000" w:themeColor="text1"/>
        </w:rPr>
      </w:pPr>
      <w:r w:rsidRPr="7D5F16C1">
        <w:rPr>
          <w:rFonts w:ascii="Calibri" w:eastAsia="Calibri" w:hAnsi="Calibri" w:cs="Calibri"/>
          <w:color w:val="000000" w:themeColor="text1"/>
        </w:rPr>
        <w:t>Joe Deets, City of Bainbridge Island, Councilmember</w:t>
      </w:r>
      <w:r>
        <w:br/>
      </w:r>
      <w:r w:rsidRPr="7D5F16C1">
        <w:rPr>
          <w:rFonts w:ascii="Calibri" w:eastAsia="Calibri" w:hAnsi="Calibri" w:cs="Calibri"/>
          <w:color w:val="000000" w:themeColor="text1"/>
        </w:rPr>
        <w:t>Chris Hammer, City of Port Orchard, City Engineer</w:t>
      </w:r>
    </w:p>
    <w:p w14:paraId="14472097" w14:textId="5F9BD87C" w:rsidR="7D5F16C1" w:rsidRDefault="7D5F16C1" w:rsidP="7D5F16C1">
      <w:pPr>
        <w:spacing w:after="0" w:line="240" w:lineRule="auto"/>
        <w:rPr>
          <w:rFonts w:ascii="Calibri" w:eastAsia="Calibri" w:hAnsi="Calibri" w:cs="Calibri"/>
          <w:color w:val="000000" w:themeColor="text1"/>
        </w:rPr>
      </w:pPr>
    </w:p>
    <w:p w14:paraId="1BDAD60D" w14:textId="5D4B3B4B" w:rsidR="5EA6457A" w:rsidRDefault="5EA6457A" w:rsidP="7D5F16C1">
      <w:pPr>
        <w:pStyle w:val="NoSpacing"/>
        <w:rPr>
          <w:rFonts w:ascii="Calibri" w:eastAsia="Calibri" w:hAnsi="Calibri" w:cs="Calibri"/>
          <w:b/>
          <w:bCs/>
          <w:color w:val="000000" w:themeColor="text1"/>
        </w:rPr>
      </w:pPr>
      <w:r w:rsidRPr="7D5F16C1">
        <w:rPr>
          <w:rFonts w:ascii="Calibri" w:eastAsia="Calibri" w:hAnsi="Calibri" w:cs="Calibri"/>
          <w:b/>
          <w:bCs/>
          <w:color w:val="000000" w:themeColor="text1"/>
        </w:rPr>
        <w:t xml:space="preserve">Staff </w:t>
      </w:r>
      <w:r w:rsidR="0020042F">
        <w:rPr>
          <w:rFonts w:ascii="Calibri" w:eastAsia="Calibri" w:hAnsi="Calibri" w:cs="Calibri"/>
          <w:b/>
          <w:bCs/>
          <w:color w:val="000000" w:themeColor="text1"/>
        </w:rPr>
        <w:t>and other</w:t>
      </w:r>
      <w:r w:rsidR="0092039F">
        <w:rPr>
          <w:rFonts w:ascii="Calibri" w:eastAsia="Calibri" w:hAnsi="Calibri" w:cs="Calibri"/>
          <w:b/>
          <w:bCs/>
          <w:color w:val="000000" w:themeColor="text1"/>
        </w:rPr>
        <w:t>s in</w:t>
      </w:r>
      <w:r w:rsidR="001D0507">
        <w:rPr>
          <w:rFonts w:ascii="Calibri" w:eastAsia="Calibri" w:hAnsi="Calibri" w:cs="Calibri"/>
          <w:b/>
          <w:bCs/>
          <w:color w:val="000000" w:themeColor="text1"/>
        </w:rPr>
        <w:t xml:space="preserve"> a</w:t>
      </w:r>
      <w:r w:rsidRPr="7D5F16C1">
        <w:rPr>
          <w:rFonts w:ascii="Calibri" w:eastAsia="Calibri" w:hAnsi="Calibri" w:cs="Calibri"/>
          <w:b/>
          <w:bCs/>
          <w:color w:val="000000" w:themeColor="text1"/>
        </w:rPr>
        <w:t>ttendance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039F" w14:paraId="27654D0C" w14:textId="77777777" w:rsidTr="0092039F">
        <w:tc>
          <w:tcPr>
            <w:tcW w:w="4675" w:type="dxa"/>
          </w:tcPr>
          <w:p w14:paraId="4E90819D" w14:textId="77777777" w:rsidR="0092039F" w:rsidRDefault="0092039F" w:rsidP="7D5F16C1">
            <w:pPr>
              <w:pStyle w:val="NoSpacing"/>
              <w:rPr>
                <w:rFonts w:ascii="Calibri" w:eastAsia="Calibri" w:hAnsi="Calibri" w:cs="Calibri"/>
                <w:color w:val="000000" w:themeColor="text1"/>
              </w:rPr>
            </w:pPr>
            <w:r w:rsidRPr="0088289D">
              <w:rPr>
                <w:rFonts w:ascii="Calibri" w:eastAsia="Calibri" w:hAnsi="Calibri" w:cs="Calibri"/>
                <w:color w:val="000000" w:themeColor="text1"/>
              </w:rPr>
              <w:t>Amy Smalley, Kitsap County</w:t>
            </w:r>
          </w:p>
          <w:p w14:paraId="18C94765" w14:textId="77777777" w:rsidR="0092039F" w:rsidRDefault="0092039F" w:rsidP="0092039F">
            <w:pPr>
              <w:pStyle w:val="NoSpacing"/>
              <w:rPr>
                <w:rFonts w:ascii="Calibri" w:eastAsia="Calibri" w:hAnsi="Calibri" w:cs="Calibri"/>
                <w:color w:val="000000" w:themeColor="text1"/>
              </w:rPr>
            </w:pPr>
            <w:r w:rsidRPr="7D5F16C1">
              <w:rPr>
                <w:rFonts w:ascii="Calibri" w:eastAsia="Calibri" w:hAnsi="Calibri" w:cs="Calibri"/>
                <w:color w:val="000000" w:themeColor="text1"/>
              </w:rPr>
              <w:t>Barbara Ann Smolko, Pierce County</w:t>
            </w:r>
          </w:p>
          <w:p w14:paraId="7CC49B9E" w14:textId="77777777" w:rsidR="0092039F" w:rsidRDefault="0092039F" w:rsidP="0092039F">
            <w:pPr>
              <w:pStyle w:val="NoSpacing"/>
              <w:rPr>
                <w:rFonts w:ascii="Calibri" w:eastAsia="Calibri" w:hAnsi="Calibri" w:cs="Calibri"/>
                <w:color w:val="000000" w:themeColor="text1"/>
              </w:rPr>
            </w:pPr>
            <w:r>
              <w:rPr>
                <w:rFonts w:ascii="Calibri" w:eastAsia="Calibri" w:hAnsi="Calibri" w:cs="Calibri"/>
                <w:color w:val="000000" w:themeColor="text1"/>
              </w:rPr>
              <w:t xml:space="preserve">Brittany Gordon, Kitsap County </w:t>
            </w:r>
          </w:p>
          <w:p w14:paraId="1D9309DE" w14:textId="77777777" w:rsidR="0092039F" w:rsidRDefault="0092039F" w:rsidP="0092039F">
            <w:pPr>
              <w:pStyle w:val="NoSpacing"/>
              <w:rPr>
                <w:rFonts w:ascii="Calibri" w:eastAsia="Calibri" w:hAnsi="Calibri" w:cs="Calibri"/>
                <w:color w:val="000000" w:themeColor="text1"/>
              </w:rPr>
            </w:pPr>
            <w:r>
              <w:rPr>
                <w:rFonts w:ascii="Calibri" w:eastAsia="Calibri" w:hAnsi="Calibri" w:cs="Calibri"/>
                <w:color w:val="000000" w:themeColor="text1"/>
              </w:rPr>
              <w:t>Don Gourlie, Puget Sound Partnership</w:t>
            </w:r>
          </w:p>
          <w:p w14:paraId="2CEE3ABA" w14:textId="77777777" w:rsidR="0092039F" w:rsidRDefault="0092039F" w:rsidP="0092039F">
            <w:pPr>
              <w:pStyle w:val="NoSpacing"/>
              <w:rPr>
                <w:rFonts w:ascii="Calibri" w:eastAsia="Calibri" w:hAnsi="Calibri" w:cs="Calibri"/>
                <w:color w:val="000000" w:themeColor="text1"/>
              </w:rPr>
            </w:pPr>
            <w:r>
              <w:rPr>
                <w:rFonts w:ascii="Calibri" w:eastAsia="Calibri" w:hAnsi="Calibri" w:cs="Calibri"/>
                <w:color w:val="000000" w:themeColor="text1"/>
              </w:rPr>
              <w:t>Jenn Grimm, Puget Sound Partnership</w:t>
            </w:r>
          </w:p>
          <w:p w14:paraId="66D2DF86" w14:textId="5329CCAF" w:rsidR="0092039F" w:rsidRDefault="0092039F" w:rsidP="7D5F16C1">
            <w:pPr>
              <w:pStyle w:val="NoSpacing"/>
              <w:rPr>
                <w:rFonts w:ascii="Calibri" w:eastAsia="Calibri" w:hAnsi="Calibri" w:cs="Calibri"/>
                <w:color w:val="000000" w:themeColor="text1"/>
              </w:rPr>
            </w:pPr>
            <w:r>
              <w:rPr>
                <w:rFonts w:ascii="Calibri" w:eastAsia="Calibri" w:hAnsi="Calibri" w:cs="Calibri"/>
                <w:color w:val="000000" w:themeColor="text1"/>
              </w:rPr>
              <w:t xml:space="preserve">Kirvie Mesebeluu-Yobech, Kitsap County </w:t>
            </w:r>
          </w:p>
        </w:tc>
        <w:tc>
          <w:tcPr>
            <w:tcW w:w="4675" w:type="dxa"/>
          </w:tcPr>
          <w:p w14:paraId="7CB3737A" w14:textId="77777777" w:rsidR="0092039F" w:rsidRDefault="0092039F" w:rsidP="0092039F">
            <w:pPr>
              <w:pStyle w:val="NoSpacing"/>
              <w:rPr>
                <w:rFonts w:ascii="Calibri" w:eastAsia="Calibri" w:hAnsi="Calibri" w:cs="Calibri"/>
                <w:color w:val="000000" w:themeColor="text1"/>
              </w:rPr>
            </w:pPr>
            <w:r w:rsidRPr="7D5F16C1">
              <w:rPr>
                <w:rFonts w:ascii="Calibri" w:eastAsia="Calibri" w:hAnsi="Calibri" w:cs="Calibri"/>
                <w:color w:val="000000" w:themeColor="text1"/>
              </w:rPr>
              <w:t>Marty Ereth, Pierce County</w:t>
            </w:r>
          </w:p>
          <w:p w14:paraId="0B6205C9" w14:textId="77777777" w:rsidR="0092039F" w:rsidRDefault="0092039F" w:rsidP="0092039F">
            <w:pPr>
              <w:pStyle w:val="NoSpacing"/>
              <w:rPr>
                <w:rFonts w:ascii="Calibri" w:eastAsia="Calibri" w:hAnsi="Calibri" w:cs="Calibri"/>
                <w:color w:val="000000" w:themeColor="text1"/>
              </w:rPr>
            </w:pPr>
            <w:r w:rsidRPr="7D5F16C1">
              <w:rPr>
                <w:rFonts w:ascii="Calibri" w:eastAsia="Calibri" w:hAnsi="Calibri" w:cs="Calibri"/>
                <w:color w:val="000000" w:themeColor="text1"/>
              </w:rPr>
              <w:t xml:space="preserve">Michael Abboud, City of Gig Harbor </w:t>
            </w:r>
          </w:p>
          <w:p w14:paraId="4A84AA3D" w14:textId="77777777" w:rsidR="0092039F" w:rsidRDefault="0092039F" w:rsidP="0092039F">
            <w:pPr>
              <w:pStyle w:val="NoSpacing"/>
              <w:rPr>
                <w:rFonts w:ascii="Calibri" w:eastAsia="Calibri" w:hAnsi="Calibri" w:cs="Calibri"/>
                <w:color w:val="000000" w:themeColor="text1"/>
              </w:rPr>
            </w:pPr>
            <w:r w:rsidRPr="7D5F16C1">
              <w:rPr>
                <w:rFonts w:ascii="Calibri" w:eastAsia="Calibri" w:hAnsi="Calibri" w:cs="Calibri"/>
                <w:color w:val="000000" w:themeColor="text1"/>
              </w:rPr>
              <w:t>Rachel Bowen, City of Poulsbo</w:t>
            </w:r>
          </w:p>
          <w:p w14:paraId="5E83C52B" w14:textId="77777777" w:rsidR="0092039F" w:rsidRDefault="0092039F" w:rsidP="0092039F">
            <w:pPr>
              <w:pStyle w:val="NoSpacing"/>
              <w:rPr>
                <w:rFonts w:ascii="Calibri" w:eastAsia="Calibri" w:hAnsi="Calibri" w:cs="Calibri"/>
                <w:color w:val="000000" w:themeColor="text1"/>
              </w:rPr>
            </w:pPr>
            <w:r w:rsidRPr="7D5F16C1">
              <w:rPr>
                <w:rFonts w:ascii="Calibri" w:eastAsia="Calibri" w:hAnsi="Calibri" w:cs="Calibri"/>
                <w:color w:val="000000" w:themeColor="text1"/>
              </w:rPr>
              <w:t>Renee Johnson, WSPER Coordinator</w:t>
            </w:r>
          </w:p>
          <w:p w14:paraId="002FE8C1" w14:textId="77777777" w:rsidR="0092039F" w:rsidRDefault="0092039F" w:rsidP="0092039F">
            <w:pPr>
              <w:pStyle w:val="NoSpacing"/>
              <w:rPr>
                <w:rFonts w:ascii="Calibri" w:eastAsia="Calibri" w:hAnsi="Calibri" w:cs="Calibri"/>
                <w:color w:val="000000" w:themeColor="text1"/>
              </w:rPr>
            </w:pPr>
            <w:r>
              <w:rPr>
                <w:rFonts w:ascii="Calibri" w:eastAsia="Calibri" w:hAnsi="Calibri" w:cs="Calibri"/>
                <w:color w:val="000000" w:themeColor="text1"/>
              </w:rPr>
              <w:t xml:space="preserve">Sadie Normoyle, Puget Sound Partnership </w:t>
            </w:r>
          </w:p>
          <w:p w14:paraId="40519998" w14:textId="3E1B8EC3" w:rsidR="0092039F" w:rsidRPr="001D0507" w:rsidRDefault="0092039F" w:rsidP="001D0507">
            <w:pPr>
              <w:pStyle w:val="NoSpacing"/>
              <w:rPr>
                <w:rFonts w:ascii="Calibri" w:eastAsia="Calibri" w:hAnsi="Calibri" w:cs="Calibri"/>
                <w:color w:val="000000" w:themeColor="text1"/>
              </w:rPr>
            </w:pPr>
            <w:r w:rsidRPr="7D5F16C1">
              <w:rPr>
                <w:rFonts w:ascii="Calibri" w:eastAsia="Calibri" w:hAnsi="Calibri" w:cs="Calibri"/>
                <w:color w:val="000000" w:themeColor="text1"/>
              </w:rPr>
              <w:t>Steve Todd, Suquamish Tribe</w:t>
            </w:r>
          </w:p>
          <w:p w14:paraId="42D60407" w14:textId="77777777" w:rsidR="0092039F" w:rsidRDefault="0092039F" w:rsidP="7D5F16C1">
            <w:pPr>
              <w:pStyle w:val="NoSpacing"/>
              <w:rPr>
                <w:rFonts w:ascii="Calibri" w:eastAsia="Calibri" w:hAnsi="Calibri" w:cs="Calibri"/>
                <w:color w:val="000000" w:themeColor="text1"/>
              </w:rPr>
            </w:pPr>
          </w:p>
        </w:tc>
      </w:tr>
    </w:tbl>
    <w:p w14:paraId="7CF739BE" w14:textId="316CBC59" w:rsidR="00AA4FF4" w:rsidRPr="00AA4FF4" w:rsidRDefault="6E9FA0E7" w:rsidP="00AA4FF4">
      <w:pPr>
        <w:pBdr>
          <w:bottom w:val="single" w:sz="12" w:space="1" w:color="auto"/>
        </w:pBdr>
        <w:spacing w:after="120" w:line="240" w:lineRule="auto"/>
        <w:rPr>
          <w:rFonts w:ascii="Calibri" w:eastAsia="Calibri" w:hAnsi="Calibri" w:cs="Calibri"/>
          <w:color w:val="000000" w:themeColor="text1"/>
        </w:rPr>
      </w:pPr>
      <w:r w:rsidRPr="491A137F">
        <w:rPr>
          <w:rFonts w:ascii="Calibri" w:eastAsia="Calibri" w:hAnsi="Calibri" w:cs="Calibri"/>
          <w:b/>
          <w:bCs/>
          <w:color w:val="000000" w:themeColor="text1"/>
        </w:rPr>
        <w:lastRenderedPageBreak/>
        <w:t>Welcome and Introduction</w:t>
      </w:r>
    </w:p>
    <w:p w14:paraId="627A2169" w14:textId="77777777" w:rsidR="00FF1DD7" w:rsidRPr="00FF1DD7" w:rsidRDefault="00FF1DD7" w:rsidP="00FF1DD7">
      <w:pPr>
        <w:spacing w:after="120" w:line="240" w:lineRule="auto"/>
        <w:rPr>
          <w:rFonts w:ascii="Calibri" w:hAnsi="Calibri" w:cs="Calibri"/>
          <w:color w:val="000000"/>
          <w:shd w:val="clear" w:color="auto" w:fill="FFFFFF"/>
        </w:rPr>
      </w:pPr>
      <w:r w:rsidRPr="00FF1DD7">
        <w:rPr>
          <w:rFonts w:ascii="Calibri" w:hAnsi="Calibri" w:cs="Calibri"/>
          <w:color w:val="000000"/>
          <w:shd w:val="clear" w:color="auto" w:fill="FFFFFF"/>
        </w:rPr>
        <w:t>Leonard Forsman, WSPER Chair and Suquamish Tribe Chairman, opened the meeting and led introductions.</w:t>
      </w:r>
    </w:p>
    <w:p w14:paraId="0260A1D3" w14:textId="77777777" w:rsidR="00FF1DD7" w:rsidRPr="00FF1DD7" w:rsidRDefault="00FF1DD7" w:rsidP="00FF1DD7">
      <w:pPr>
        <w:spacing w:after="120" w:line="240" w:lineRule="auto"/>
        <w:rPr>
          <w:rFonts w:ascii="Calibri" w:hAnsi="Calibri" w:cs="Calibri"/>
          <w:color w:val="000000"/>
          <w:shd w:val="clear" w:color="auto" w:fill="FFFFFF"/>
        </w:rPr>
      </w:pPr>
      <w:r w:rsidRPr="00FF1DD7">
        <w:rPr>
          <w:rFonts w:ascii="Calibri" w:hAnsi="Calibri" w:cs="Calibri"/>
          <w:color w:val="000000"/>
          <w:shd w:val="clear" w:color="auto" w:fill="FFFFFF"/>
        </w:rPr>
        <w:t>Renee Johnson, Kitsap County/WSPER Coordinator, reviewed the agenda and meeting purpose.</w:t>
      </w:r>
    </w:p>
    <w:p w14:paraId="502CC59D" w14:textId="77777777" w:rsidR="00FF1DD7" w:rsidRPr="00FF1DD7" w:rsidRDefault="00FF1DD7" w:rsidP="00FF1DD7">
      <w:pPr>
        <w:spacing w:after="120" w:line="240" w:lineRule="auto"/>
        <w:rPr>
          <w:rFonts w:ascii="Calibri" w:hAnsi="Calibri" w:cs="Calibri"/>
          <w:color w:val="000000"/>
          <w:shd w:val="clear" w:color="auto" w:fill="FFFFFF"/>
        </w:rPr>
      </w:pPr>
      <w:r w:rsidRPr="00FF1DD7">
        <w:rPr>
          <w:rFonts w:ascii="Calibri" w:hAnsi="Calibri" w:cs="Calibri"/>
          <w:color w:val="000000"/>
          <w:shd w:val="clear" w:color="auto" w:fill="FFFFFF"/>
        </w:rPr>
        <w:t>There were no public comments.</w:t>
      </w:r>
    </w:p>
    <w:p w14:paraId="60A5E716" w14:textId="77777777" w:rsidR="00FF1DD7" w:rsidRPr="00FF1DD7" w:rsidRDefault="00FF1DD7" w:rsidP="00FF1DD7">
      <w:pPr>
        <w:spacing w:after="120" w:line="240" w:lineRule="auto"/>
        <w:rPr>
          <w:rFonts w:ascii="Calibri" w:hAnsi="Calibri" w:cs="Calibri"/>
          <w:color w:val="000000"/>
          <w:shd w:val="clear" w:color="auto" w:fill="FFFFFF"/>
        </w:rPr>
      </w:pPr>
      <w:r w:rsidRPr="00FF1DD7">
        <w:rPr>
          <w:rFonts w:ascii="Calibri" w:hAnsi="Calibri" w:cs="Calibri"/>
          <w:color w:val="000000"/>
          <w:shd w:val="clear" w:color="auto" w:fill="FFFFFF"/>
        </w:rPr>
        <w:t>The Executive Committee established a quorum. The group approved the consent agenda via a motion by Roger Henderson, seconded by Joe Deets. There were no objections or discussion.</w:t>
      </w:r>
    </w:p>
    <w:p w14:paraId="0FEFF524" w14:textId="030FE83F" w:rsidR="7D5F16C1" w:rsidRDefault="6E9FA0E7" w:rsidP="00061B84">
      <w:pPr>
        <w:spacing w:after="120" w:line="240" w:lineRule="auto"/>
        <w:rPr>
          <w:rFonts w:ascii="Calibri" w:eastAsia="Calibri" w:hAnsi="Calibri" w:cs="Calibri"/>
          <w:color w:val="000000" w:themeColor="text1"/>
        </w:rPr>
      </w:pPr>
      <w:r w:rsidRPr="7D5F16C1">
        <w:rPr>
          <w:rFonts w:ascii="Calibri" w:eastAsia="Calibri" w:hAnsi="Calibri" w:cs="Calibri"/>
          <w:b/>
          <w:bCs/>
          <w:i/>
          <w:iCs/>
          <w:color w:val="000000" w:themeColor="text1"/>
        </w:rPr>
        <w:t>Decision:</w:t>
      </w:r>
      <w:r w:rsidRPr="7D5F16C1">
        <w:rPr>
          <w:rFonts w:ascii="Calibri" w:eastAsia="Calibri" w:hAnsi="Calibri" w:cs="Calibri"/>
          <w:color w:val="000000" w:themeColor="text1"/>
        </w:rPr>
        <w:t xml:space="preserve"> A</w:t>
      </w:r>
      <w:r w:rsidR="00FE7497">
        <w:rPr>
          <w:rFonts w:ascii="Calibri" w:eastAsia="Calibri" w:hAnsi="Calibri" w:cs="Calibri"/>
          <w:color w:val="000000" w:themeColor="text1"/>
        </w:rPr>
        <w:t>pproved</w:t>
      </w:r>
      <w:r w:rsidRPr="7D5F16C1">
        <w:rPr>
          <w:rFonts w:ascii="Calibri" w:eastAsia="Calibri" w:hAnsi="Calibri" w:cs="Calibri"/>
          <w:color w:val="000000" w:themeColor="text1"/>
        </w:rPr>
        <w:t xml:space="preserve"> consent agenda </w:t>
      </w:r>
      <w:r w:rsidR="636FA495" w:rsidRPr="7D5F16C1">
        <w:rPr>
          <w:rFonts w:ascii="Calibri" w:eastAsia="Calibri" w:hAnsi="Calibri" w:cs="Calibri"/>
          <w:color w:val="000000" w:themeColor="text1"/>
        </w:rPr>
        <w:t>(December agenda and June summary</w:t>
      </w:r>
      <w:r w:rsidRPr="7D5F16C1">
        <w:rPr>
          <w:rFonts w:ascii="Calibri" w:eastAsia="Calibri" w:hAnsi="Calibri" w:cs="Calibri"/>
          <w:color w:val="000000" w:themeColor="text1"/>
        </w:rPr>
        <w:t>).</w:t>
      </w:r>
    </w:p>
    <w:p w14:paraId="05C2C5A8" w14:textId="77777777" w:rsidR="00061B84" w:rsidRPr="00061B84" w:rsidRDefault="00061B84" w:rsidP="00061B84">
      <w:pPr>
        <w:spacing w:after="120" w:line="240" w:lineRule="auto"/>
        <w:rPr>
          <w:rFonts w:ascii="Calibri" w:eastAsia="Calibri" w:hAnsi="Calibri" w:cs="Calibri"/>
          <w:color w:val="000000" w:themeColor="text1"/>
        </w:rPr>
      </w:pPr>
    </w:p>
    <w:p w14:paraId="5B69C1BE" w14:textId="615E3278" w:rsidR="0DAFF706" w:rsidRDefault="0DAFF706" w:rsidP="7D5F16C1">
      <w:pPr>
        <w:pBdr>
          <w:bottom w:val="single" w:sz="12" w:space="1" w:color="auto"/>
        </w:pBdr>
        <w:spacing w:after="120" w:line="240" w:lineRule="auto"/>
        <w:rPr>
          <w:rFonts w:ascii="Calibri" w:eastAsia="Calibri" w:hAnsi="Calibri" w:cs="Calibri"/>
          <w:b/>
          <w:bCs/>
          <w:color w:val="000000" w:themeColor="text1"/>
        </w:rPr>
      </w:pPr>
      <w:r w:rsidRPr="7D5F16C1">
        <w:rPr>
          <w:rFonts w:ascii="Calibri" w:eastAsia="Calibri" w:hAnsi="Calibri" w:cs="Calibri"/>
          <w:b/>
          <w:bCs/>
          <w:color w:val="000000" w:themeColor="text1"/>
        </w:rPr>
        <w:t>Decisions and Recommendations</w:t>
      </w:r>
    </w:p>
    <w:p w14:paraId="65DDF855" w14:textId="47393FCF" w:rsidR="00061B84" w:rsidRPr="0024206A" w:rsidRDefault="00061B84" w:rsidP="7D5F16C1">
      <w:pPr>
        <w:spacing w:after="120" w:line="240" w:lineRule="auto"/>
      </w:pPr>
      <w:r w:rsidRPr="0024206A">
        <w:rPr>
          <w:rFonts w:ascii="Calibri" w:eastAsia="Calibri" w:hAnsi="Calibri" w:cs="Calibri"/>
          <w:b/>
          <w:bCs/>
          <w:color w:val="000000" w:themeColor="text1"/>
        </w:rPr>
        <w:t xml:space="preserve">Review 2024 Work Plan </w:t>
      </w:r>
    </w:p>
    <w:p w14:paraId="1BA2DC5C" w14:textId="71C4E414" w:rsidR="00BE5F02" w:rsidRPr="00BE5F02" w:rsidRDefault="00BE5F02" w:rsidP="00BE5F02">
      <w:pPr>
        <w:pStyle w:val="NoSpacing"/>
        <w:spacing w:after="120"/>
      </w:pPr>
      <w:r w:rsidRPr="00BE5F02">
        <w:t>The Executive Committee reviewed the 2024 West Sound Partners for Ecosystem Recovery work plan.</w:t>
      </w:r>
    </w:p>
    <w:p w14:paraId="51EC80E0" w14:textId="77777777" w:rsidR="00BE5F02" w:rsidRPr="00BE5F02" w:rsidRDefault="00BE5F02" w:rsidP="00BE5F02">
      <w:pPr>
        <w:pStyle w:val="NoSpacing"/>
        <w:spacing w:after="120"/>
      </w:pPr>
      <w:r w:rsidRPr="00BE5F02">
        <w:t>Chairman Forsman asked about the funding for the work plan. Renee Johnson explained the work and funding sources.</w:t>
      </w:r>
    </w:p>
    <w:p w14:paraId="7918E7D7" w14:textId="77777777" w:rsidR="00BE5F02" w:rsidRPr="00BE5F02" w:rsidRDefault="00BE5F02" w:rsidP="00BE5F02">
      <w:pPr>
        <w:pStyle w:val="NoSpacing"/>
        <w:spacing w:after="120"/>
      </w:pPr>
      <w:r w:rsidRPr="00BE5F02">
        <w:t>Council Member Joe Deets motioned to approve the 2024 work plan, and Mayor Greg Wheeler seconded. The motion passed unanimously.</w:t>
      </w:r>
    </w:p>
    <w:p w14:paraId="7154128D" w14:textId="6A52030D" w:rsidR="25821EBB" w:rsidRDefault="25821EBB" w:rsidP="7D5F16C1">
      <w:pPr>
        <w:pStyle w:val="NoSpacing"/>
        <w:spacing w:after="120"/>
        <w:rPr>
          <w:rFonts w:ascii="Calibri" w:eastAsia="Calibri" w:hAnsi="Calibri" w:cs="Calibri"/>
        </w:rPr>
      </w:pPr>
      <w:r w:rsidRPr="7D5F16C1">
        <w:rPr>
          <w:rFonts w:ascii="Calibri" w:eastAsia="Calibri" w:hAnsi="Calibri" w:cs="Calibri"/>
          <w:b/>
          <w:bCs/>
          <w:i/>
          <w:iCs/>
          <w:color w:val="000000" w:themeColor="text1"/>
        </w:rPr>
        <w:t xml:space="preserve">Decision: </w:t>
      </w:r>
      <w:r w:rsidRPr="7D5F16C1">
        <w:rPr>
          <w:rFonts w:ascii="Calibri" w:eastAsia="Calibri" w:hAnsi="Calibri" w:cs="Calibri"/>
          <w:i/>
          <w:iCs/>
          <w:color w:val="000000" w:themeColor="text1"/>
        </w:rPr>
        <w:t>Approve</w:t>
      </w:r>
      <w:r w:rsidR="00C238F5">
        <w:rPr>
          <w:rFonts w:ascii="Calibri" w:eastAsia="Calibri" w:hAnsi="Calibri" w:cs="Calibri"/>
          <w:i/>
          <w:iCs/>
          <w:color w:val="000000" w:themeColor="text1"/>
        </w:rPr>
        <w:t>d</w:t>
      </w:r>
      <w:r w:rsidRPr="7D5F16C1">
        <w:rPr>
          <w:rFonts w:ascii="Calibri" w:eastAsia="Calibri" w:hAnsi="Calibri" w:cs="Calibri"/>
          <w:i/>
          <w:iCs/>
          <w:color w:val="000000" w:themeColor="text1"/>
        </w:rPr>
        <w:t xml:space="preserve"> 2024 Workplan</w:t>
      </w:r>
    </w:p>
    <w:p w14:paraId="38F5F51B" w14:textId="143B6D33" w:rsidR="7D5F16C1" w:rsidRDefault="7D5F16C1" w:rsidP="7D5F16C1">
      <w:pPr>
        <w:pStyle w:val="NoSpacing"/>
        <w:spacing w:after="120"/>
        <w:rPr>
          <w:rFonts w:ascii="Calibri" w:eastAsia="Calibri" w:hAnsi="Calibri" w:cs="Calibri"/>
          <w:i/>
          <w:iCs/>
          <w:color w:val="000000" w:themeColor="text1"/>
        </w:rPr>
      </w:pPr>
    </w:p>
    <w:p w14:paraId="6A405FD6" w14:textId="75C70AC2" w:rsidR="4673AF04" w:rsidRPr="0024206A" w:rsidRDefault="4673AF04" w:rsidP="7D5F16C1">
      <w:pPr>
        <w:pStyle w:val="NoSpacing"/>
        <w:spacing w:after="120"/>
        <w:rPr>
          <w:rFonts w:ascii="Calibri" w:eastAsia="Calibri" w:hAnsi="Calibri" w:cs="Calibri"/>
          <w:b/>
          <w:bCs/>
          <w:color w:val="000000" w:themeColor="text1"/>
        </w:rPr>
      </w:pPr>
      <w:r w:rsidRPr="0024206A">
        <w:rPr>
          <w:rFonts w:ascii="Calibri" w:eastAsia="Calibri" w:hAnsi="Calibri" w:cs="Calibri"/>
          <w:b/>
          <w:bCs/>
          <w:color w:val="000000" w:themeColor="text1"/>
        </w:rPr>
        <w:t>2024 Executive Committee officers</w:t>
      </w:r>
    </w:p>
    <w:p w14:paraId="11456CA7" w14:textId="1792D2E3" w:rsidR="7A5E1499" w:rsidRDefault="7A5E1499" w:rsidP="7D5F16C1">
      <w:pPr>
        <w:pStyle w:val="NoSpacing"/>
        <w:spacing w:after="120"/>
        <w:rPr>
          <w:rFonts w:ascii="Calibri" w:eastAsia="Calibri" w:hAnsi="Calibri" w:cs="Calibri"/>
          <w:b/>
          <w:bCs/>
          <w:color w:val="000000" w:themeColor="text1"/>
        </w:rPr>
      </w:pPr>
      <w:r w:rsidRPr="7D5F16C1">
        <w:rPr>
          <w:rFonts w:ascii="Calibri" w:eastAsia="Calibri" w:hAnsi="Calibri" w:cs="Calibri"/>
          <w:color w:val="000000" w:themeColor="text1"/>
        </w:rPr>
        <w:t>Renee shared</w:t>
      </w:r>
      <w:r w:rsidR="265FA1EB" w:rsidRPr="7D5F16C1">
        <w:rPr>
          <w:rFonts w:ascii="Calibri" w:eastAsia="Calibri" w:hAnsi="Calibri" w:cs="Calibri"/>
          <w:color w:val="000000" w:themeColor="text1"/>
        </w:rPr>
        <w:t xml:space="preserve"> that both</w:t>
      </w:r>
      <w:r w:rsidR="265FA1EB" w:rsidRPr="7D5F16C1">
        <w:rPr>
          <w:rFonts w:ascii="Calibri" w:eastAsia="Calibri" w:hAnsi="Calibri" w:cs="Calibri"/>
          <w:b/>
          <w:bCs/>
          <w:color w:val="000000" w:themeColor="text1"/>
        </w:rPr>
        <w:t xml:space="preserve"> </w:t>
      </w:r>
      <w:r w:rsidR="265FA1EB" w:rsidRPr="7D5F16C1">
        <w:rPr>
          <w:rFonts w:ascii="Calibri" w:eastAsia="Calibri" w:hAnsi="Calibri" w:cs="Calibri"/>
          <w:color w:val="000000" w:themeColor="text1"/>
        </w:rPr>
        <w:t xml:space="preserve">chair and vice chair are </w:t>
      </w:r>
      <w:r w:rsidR="1DC7080C" w:rsidRPr="7D5F16C1">
        <w:rPr>
          <w:rFonts w:ascii="Calibri" w:eastAsia="Calibri" w:hAnsi="Calibri" w:cs="Calibri"/>
          <w:color w:val="000000" w:themeColor="text1"/>
        </w:rPr>
        <w:t xml:space="preserve">a </w:t>
      </w:r>
      <w:r w:rsidR="46EC796F" w:rsidRPr="7D5F16C1">
        <w:rPr>
          <w:rFonts w:ascii="Calibri" w:eastAsia="Calibri" w:hAnsi="Calibri" w:cs="Calibri"/>
          <w:color w:val="000000" w:themeColor="text1"/>
        </w:rPr>
        <w:t>1-year</w:t>
      </w:r>
      <w:r w:rsidR="265FA1EB" w:rsidRPr="7D5F16C1">
        <w:rPr>
          <w:rFonts w:ascii="Calibri" w:eastAsia="Calibri" w:hAnsi="Calibri" w:cs="Calibri"/>
          <w:color w:val="000000" w:themeColor="text1"/>
        </w:rPr>
        <w:t xml:space="preserve"> term </w:t>
      </w:r>
      <w:r w:rsidR="05B21484" w:rsidRPr="7D5F16C1">
        <w:rPr>
          <w:rFonts w:ascii="Calibri" w:eastAsia="Calibri" w:hAnsi="Calibri" w:cs="Calibri"/>
          <w:color w:val="000000" w:themeColor="text1"/>
        </w:rPr>
        <w:t xml:space="preserve">and </w:t>
      </w:r>
      <w:r w:rsidR="286B4699" w:rsidRPr="7D5F16C1">
        <w:rPr>
          <w:rFonts w:ascii="Calibri" w:eastAsia="Calibri" w:hAnsi="Calibri" w:cs="Calibri"/>
          <w:color w:val="000000" w:themeColor="text1"/>
        </w:rPr>
        <w:t>C</w:t>
      </w:r>
      <w:r w:rsidR="704DAD89" w:rsidRPr="7D5F16C1">
        <w:rPr>
          <w:rFonts w:ascii="Calibri" w:eastAsia="Calibri" w:hAnsi="Calibri" w:cs="Calibri"/>
          <w:color w:val="000000" w:themeColor="text1"/>
        </w:rPr>
        <w:t>hairman</w:t>
      </w:r>
      <w:r w:rsidR="05B21484" w:rsidRPr="7D5F16C1">
        <w:rPr>
          <w:rFonts w:ascii="Calibri" w:eastAsia="Calibri" w:hAnsi="Calibri" w:cs="Calibri"/>
          <w:color w:val="000000" w:themeColor="text1"/>
        </w:rPr>
        <w:t xml:space="preserve"> Forsman and </w:t>
      </w:r>
      <w:r w:rsidR="2A908804" w:rsidRPr="7D5F16C1">
        <w:rPr>
          <w:rFonts w:ascii="Calibri" w:eastAsia="Calibri" w:hAnsi="Calibri" w:cs="Calibri"/>
          <w:color w:val="000000" w:themeColor="text1"/>
        </w:rPr>
        <w:t>Commissioner</w:t>
      </w:r>
      <w:r w:rsidR="05B21484" w:rsidRPr="7D5F16C1">
        <w:rPr>
          <w:rFonts w:ascii="Calibri" w:eastAsia="Calibri" w:hAnsi="Calibri" w:cs="Calibri"/>
          <w:color w:val="000000" w:themeColor="text1"/>
        </w:rPr>
        <w:t xml:space="preserve"> Garrido have agreed to serve for another year. </w:t>
      </w:r>
      <w:r w:rsidR="7F63D688" w:rsidRPr="7D5F16C1">
        <w:rPr>
          <w:rFonts w:ascii="Calibri" w:eastAsia="Calibri" w:hAnsi="Calibri" w:cs="Calibri"/>
          <w:color w:val="000000" w:themeColor="text1"/>
        </w:rPr>
        <w:t xml:space="preserve"> Chairman Forsman as Chair and Commissioner Garrido as Vice Chair. </w:t>
      </w:r>
    </w:p>
    <w:p w14:paraId="2E04C079" w14:textId="68249B1E" w:rsidR="7F63D688" w:rsidRDefault="7F63D688" w:rsidP="7D5F16C1">
      <w:pPr>
        <w:pStyle w:val="NoSpacing"/>
        <w:spacing w:after="120"/>
        <w:rPr>
          <w:rFonts w:ascii="Calibri" w:eastAsia="Calibri" w:hAnsi="Calibri" w:cs="Calibri"/>
          <w:b/>
          <w:bCs/>
          <w:color w:val="000000" w:themeColor="text1"/>
        </w:rPr>
      </w:pPr>
      <w:r w:rsidRPr="7D5F16C1">
        <w:rPr>
          <w:rFonts w:ascii="Calibri" w:eastAsia="Calibri" w:hAnsi="Calibri" w:cs="Calibri"/>
          <w:color w:val="000000" w:themeColor="text1"/>
        </w:rPr>
        <w:t xml:space="preserve">Mayor Wheeler called for a motion to </w:t>
      </w:r>
      <w:r w:rsidR="00061B84" w:rsidRPr="7D5F16C1">
        <w:rPr>
          <w:rFonts w:ascii="Calibri" w:eastAsia="Calibri" w:hAnsi="Calibri" w:cs="Calibri"/>
          <w:color w:val="000000" w:themeColor="text1"/>
        </w:rPr>
        <w:t xml:space="preserve">approve; </w:t>
      </w:r>
      <w:r w:rsidR="00061B84">
        <w:rPr>
          <w:rFonts w:ascii="Calibri" w:eastAsia="Calibri" w:hAnsi="Calibri" w:cs="Calibri"/>
          <w:color w:val="000000" w:themeColor="text1"/>
        </w:rPr>
        <w:t xml:space="preserve">Council member </w:t>
      </w:r>
      <w:r w:rsidR="73712919" w:rsidRPr="7D5F16C1">
        <w:rPr>
          <w:rFonts w:ascii="Calibri" w:eastAsia="Calibri" w:hAnsi="Calibri" w:cs="Calibri"/>
          <w:color w:val="000000" w:themeColor="text1"/>
        </w:rPr>
        <w:t>Joe Deets seconded. The motion passed unanimously.</w:t>
      </w:r>
      <w:r w:rsidR="73712919" w:rsidRPr="7D5F16C1">
        <w:rPr>
          <w:rFonts w:ascii="Calibri" w:eastAsia="Calibri" w:hAnsi="Calibri" w:cs="Calibri"/>
          <w:b/>
          <w:bCs/>
          <w:color w:val="000000" w:themeColor="text1"/>
        </w:rPr>
        <w:t xml:space="preserve"> </w:t>
      </w:r>
    </w:p>
    <w:p w14:paraId="76A73A1A" w14:textId="542A0740" w:rsidR="096F5A67" w:rsidRDefault="096F5A67" w:rsidP="7D5F16C1">
      <w:pPr>
        <w:pStyle w:val="NoSpacing"/>
        <w:spacing w:after="120"/>
        <w:rPr>
          <w:rFonts w:ascii="Calibri" w:eastAsia="Calibri" w:hAnsi="Calibri" w:cs="Calibri"/>
          <w:b/>
          <w:bCs/>
          <w:color w:val="000000" w:themeColor="text1"/>
        </w:rPr>
      </w:pPr>
      <w:r w:rsidRPr="00C238F5">
        <w:rPr>
          <w:rFonts w:ascii="Calibri" w:eastAsia="Calibri" w:hAnsi="Calibri" w:cs="Calibri"/>
          <w:b/>
          <w:bCs/>
          <w:i/>
          <w:iCs/>
          <w:color w:val="000000" w:themeColor="text1"/>
        </w:rPr>
        <w:t>Decision</w:t>
      </w:r>
      <w:r w:rsidRPr="7D5F16C1">
        <w:rPr>
          <w:rFonts w:ascii="Calibri" w:eastAsia="Calibri" w:hAnsi="Calibri" w:cs="Calibri"/>
          <w:b/>
          <w:bCs/>
          <w:color w:val="000000" w:themeColor="text1"/>
        </w:rPr>
        <w:t xml:space="preserve">: </w:t>
      </w:r>
      <w:r w:rsidR="00C238F5" w:rsidRPr="00C238F5">
        <w:rPr>
          <w:rFonts w:ascii="Calibri" w:eastAsia="Calibri" w:hAnsi="Calibri" w:cs="Calibri"/>
          <w:color w:val="000000" w:themeColor="text1"/>
        </w:rPr>
        <w:t>Nominated and</w:t>
      </w:r>
      <w:r w:rsidR="00C238F5">
        <w:rPr>
          <w:rFonts w:ascii="Calibri" w:eastAsia="Calibri" w:hAnsi="Calibri" w:cs="Calibri"/>
          <w:b/>
          <w:bCs/>
          <w:color w:val="000000" w:themeColor="text1"/>
        </w:rPr>
        <w:t xml:space="preserve"> </w:t>
      </w:r>
      <w:r w:rsidR="00C238F5" w:rsidRPr="00AF250D">
        <w:rPr>
          <w:rFonts w:ascii="Calibri" w:eastAsia="Calibri" w:hAnsi="Calibri" w:cs="Calibri"/>
          <w:color w:val="000000" w:themeColor="text1"/>
        </w:rPr>
        <w:t>confirmed</w:t>
      </w:r>
      <w:r w:rsidR="00AF250D" w:rsidRPr="00AF250D">
        <w:rPr>
          <w:rFonts w:ascii="Calibri" w:eastAsia="Calibri" w:hAnsi="Calibri" w:cs="Calibri"/>
          <w:color w:val="000000" w:themeColor="text1"/>
        </w:rPr>
        <w:t xml:space="preserve"> the</w:t>
      </w:r>
      <w:r w:rsidRPr="00AF250D">
        <w:rPr>
          <w:rFonts w:ascii="Calibri" w:eastAsia="Calibri" w:hAnsi="Calibri" w:cs="Calibri"/>
          <w:color w:val="000000" w:themeColor="text1"/>
        </w:rPr>
        <w:t xml:space="preserve"> 2024 Executive Committee Officers</w:t>
      </w:r>
    </w:p>
    <w:p w14:paraId="7A9142F0" w14:textId="77777777" w:rsidR="00290A12" w:rsidRDefault="00290A12" w:rsidP="7D5F16C1">
      <w:pPr>
        <w:pStyle w:val="NoSpacing"/>
        <w:spacing w:after="120"/>
        <w:rPr>
          <w:rFonts w:ascii="Calibri" w:eastAsia="Calibri" w:hAnsi="Calibri" w:cs="Calibri"/>
          <w:b/>
          <w:bCs/>
          <w:color w:val="000000" w:themeColor="text1"/>
        </w:rPr>
      </w:pPr>
    </w:p>
    <w:p w14:paraId="3B9256EA" w14:textId="7FACBB3C" w:rsidR="2E0C715C" w:rsidRPr="0024206A" w:rsidRDefault="2E0C715C" w:rsidP="7D5F16C1">
      <w:pPr>
        <w:widowControl w:val="0"/>
        <w:tabs>
          <w:tab w:val="left" w:pos="364"/>
        </w:tabs>
        <w:spacing w:after="0" w:line="240" w:lineRule="auto"/>
        <w:ind w:left="364" w:hanging="360"/>
        <w:rPr>
          <w:rFonts w:ascii="Calibri" w:eastAsia="Calibri" w:hAnsi="Calibri" w:cs="Calibri"/>
          <w:b/>
          <w:bCs/>
        </w:rPr>
      </w:pPr>
      <w:r w:rsidRPr="0024206A">
        <w:rPr>
          <w:rFonts w:ascii="Calibri" w:eastAsia="Calibri" w:hAnsi="Calibri" w:cs="Calibri"/>
          <w:b/>
          <w:bCs/>
          <w:color w:val="000000" w:themeColor="text1"/>
        </w:rPr>
        <w:t xml:space="preserve">2024 Salmon Recovery Council </w:t>
      </w:r>
      <w:r w:rsidR="00AF250D" w:rsidRPr="0024206A">
        <w:rPr>
          <w:rFonts w:ascii="Calibri" w:eastAsia="Calibri" w:hAnsi="Calibri" w:cs="Calibri"/>
          <w:b/>
          <w:bCs/>
          <w:color w:val="000000" w:themeColor="text1"/>
        </w:rPr>
        <w:t>R</w:t>
      </w:r>
      <w:r w:rsidR="00061B84" w:rsidRPr="0024206A">
        <w:rPr>
          <w:rFonts w:ascii="Calibri" w:eastAsia="Calibri" w:hAnsi="Calibri" w:cs="Calibri"/>
          <w:b/>
          <w:bCs/>
          <w:color w:val="000000" w:themeColor="text1"/>
        </w:rPr>
        <w:t>epresentatives</w:t>
      </w:r>
    </w:p>
    <w:p w14:paraId="1C7CAA66" w14:textId="55902F82" w:rsidR="7D5F16C1" w:rsidRPr="00AF250D" w:rsidRDefault="0D994188" w:rsidP="00AF250D">
      <w:r w:rsidRPr="7D5F16C1">
        <w:t>Brittany Gordon</w:t>
      </w:r>
      <w:r w:rsidR="79B8E0E8" w:rsidRPr="7D5F16C1">
        <w:t xml:space="preserve"> and Renee Johnson have both agreed t</w:t>
      </w:r>
      <w:r w:rsidR="5BB35004" w:rsidRPr="7D5F16C1">
        <w:t>o</w:t>
      </w:r>
      <w:r w:rsidR="79B8E0E8" w:rsidRPr="7D5F16C1">
        <w:t xml:space="preserve"> serve on the Salmon Recovery Council</w:t>
      </w:r>
      <w:r w:rsidR="006F31F3">
        <w:t xml:space="preserve"> in 2024</w:t>
      </w:r>
      <w:r w:rsidR="79B8E0E8" w:rsidRPr="7D5F16C1">
        <w:t>.</w:t>
      </w:r>
      <w:r w:rsidR="00AF250D">
        <w:t xml:space="preserve"> </w:t>
      </w:r>
    </w:p>
    <w:p w14:paraId="72586F7E" w14:textId="10BEA982" w:rsidR="3B60373C" w:rsidRDefault="3B60373C" w:rsidP="00AF250D">
      <w:r w:rsidRPr="7D5F16C1">
        <w:t>Roger Henderson called for a motion to approve</w:t>
      </w:r>
      <w:r w:rsidR="00C238F5" w:rsidRPr="00C238F5">
        <w:t xml:space="preserve"> </w:t>
      </w:r>
      <w:r w:rsidR="00C238F5" w:rsidRPr="7D5F16C1">
        <w:t xml:space="preserve">Brittany Gordon </w:t>
      </w:r>
      <w:r w:rsidR="00C238F5">
        <w:t>as</w:t>
      </w:r>
      <w:r w:rsidR="00C238F5" w:rsidRPr="7D5F16C1">
        <w:t xml:space="preserve"> the representative and Renee Johnson as the alternate</w:t>
      </w:r>
      <w:r w:rsidR="00C238F5">
        <w:t xml:space="preserve">: </w:t>
      </w:r>
      <w:r w:rsidRPr="7D5F16C1">
        <w:t>Robyn Denison seconded. The motion was passed unanimously</w:t>
      </w:r>
      <w:r w:rsidR="56551DE4" w:rsidRPr="7D5F16C1">
        <w:t xml:space="preserve">. </w:t>
      </w:r>
    </w:p>
    <w:p w14:paraId="4698512F" w14:textId="0B18CE21" w:rsidR="00AF250D" w:rsidRDefault="00AF250D" w:rsidP="00AF250D">
      <w:r w:rsidRPr="00AF250D">
        <w:rPr>
          <w:b/>
          <w:bCs/>
          <w:i/>
          <w:iCs/>
        </w:rPr>
        <w:t>Decision:</w:t>
      </w:r>
      <w:r>
        <w:t xml:space="preserve"> Nominated and Confirmed the Salmon Recovery Council Representatives</w:t>
      </w:r>
    </w:p>
    <w:p w14:paraId="328986FB" w14:textId="5AC59F2D" w:rsidR="7D5F16C1" w:rsidRDefault="7D5F16C1" w:rsidP="0024206A">
      <w:pPr>
        <w:widowControl w:val="0"/>
        <w:tabs>
          <w:tab w:val="left" w:pos="364"/>
        </w:tabs>
        <w:spacing w:after="0" w:line="240" w:lineRule="auto"/>
        <w:rPr>
          <w:rFonts w:ascii="Calibri" w:eastAsia="Calibri" w:hAnsi="Calibri" w:cs="Calibri"/>
          <w:b/>
          <w:bCs/>
          <w:color w:val="000000" w:themeColor="text1"/>
        </w:rPr>
      </w:pPr>
    </w:p>
    <w:p w14:paraId="4BF7F1F8" w14:textId="3CF31E2D" w:rsidR="12E107EB" w:rsidRPr="0024206A" w:rsidRDefault="12E107EB" w:rsidP="7D5F16C1">
      <w:pPr>
        <w:pStyle w:val="NoSpacing"/>
        <w:spacing w:after="120"/>
        <w:rPr>
          <w:rFonts w:ascii="Calibri" w:eastAsia="Calibri" w:hAnsi="Calibri" w:cs="Calibri"/>
          <w:b/>
          <w:bCs/>
          <w:color w:val="000000" w:themeColor="text1"/>
        </w:rPr>
      </w:pPr>
      <w:r w:rsidRPr="0024206A">
        <w:rPr>
          <w:rFonts w:ascii="Calibri" w:eastAsia="Calibri" w:hAnsi="Calibri" w:cs="Calibri"/>
          <w:b/>
          <w:bCs/>
          <w:color w:val="000000" w:themeColor="text1"/>
        </w:rPr>
        <w:t>Leadership Council Forum</w:t>
      </w:r>
    </w:p>
    <w:p w14:paraId="1A03A220" w14:textId="62BA2331" w:rsidR="0003359E" w:rsidRPr="0003359E" w:rsidRDefault="0003359E" w:rsidP="0003359E">
      <w:pPr>
        <w:pStyle w:val="NoSpacing"/>
        <w:spacing w:after="120"/>
        <w:rPr>
          <w:rFonts w:ascii="Calibri" w:eastAsia="Calibri" w:hAnsi="Calibri" w:cs="Calibri"/>
          <w:color w:val="000000" w:themeColor="text1"/>
        </w:rPr>
      </w:pPr>
      <w:r w:rsidRPr="0003359E">
        <w:rPr>
          <w:rFonts w:ascii="Calibri" w:eastAsia="Calibri" w:hAnsi="Calibri" w:cs="Calibri"/>
          <w:color w:val="000000" w:themeColor="text1"/>
        </w:rPr>
        <w:t>Renee provided an overview of the Leadership Council Forum and options for hosting or postponing a presentation or forum.</w:t>
      </w:r>
    </w:p>
    <w:p w14:paraId="186F616C" w14:textId="77777777" w:rsidR="0003359E" w:rsidRPr="0003359E" w:rsidRDefault="0003359E" w:rsidP="0003359E">
      <w:pPr>
        <w:pStyle w:val="NoSpacing"/>
        <w:spacing w:after="120"/>
        <w:rPr>
          <w:rFonts w:ascii="Calibri" w:eastAsia="Calibri" w:hAnsi="Calibri" w:cs="Calibri"/>
          <w:color w:val="000000" w:themeColor="text1"/>
        </w:rPr>
      </w:pPr>
      <w:r w:rsidRPr="0003359E">
        <w:rPr>
          <w:rFonts w:ascii="Calibri" w:eastAsia="Calibri" w:hAnsi="Calibri" w:cs="Calibri"/>
          <w:color w:val="000000" w:themeColor="text1"/>
        </w:rPr>
        <w:lastRenderedPageBreak/>
        <w:t>Commissioner Garrido asked for the pros and cons, which Renee discussed with the Executive Committee.</w:t>
      </w:r>
    </w:p>
    <w:p w14:paraId="03F91DC4" w14:textId="77777777" w:rsidR="0003359E" w:rsidRPr="0003359E" w:rsidRDefault="0003359E" w:rsidP="0003359E">
      <w:pPr>
        <w:pStyle w:val="NoSpacing"/>
        <w:spacing w:after="120"/>
        <w:rPr>
          <w:rFonts w:ascii="Calibri" w:eastAsia="Calibri" w:hAnsi="Calibri" w:cs="Calibri"/>
          <w:color w:val="000000" w:themeColor="text1"/>
        </w:rPr>
      </w:pPr>
      <w:r w:rsidRPr="0003359E">
        <w:rPr>
          <w:rFonts w:ascii="Calibri" w:eastAsia="Calibri" w:hAnsi="Calibri" w:cs="Calibri"/>
          <w:color w:val="000000" w:themeColor="text1"/>
        </w:rPr>
        <w:t>Roger inquired if participating would help secure additional funding. Brittany replied that it would not affect funding priorities.</w:t>
      </w:r>
    </w:p>
    <w:p w14:paraId="593542D7" w14:textId="77777777" w:rsidR="00AC510A" w:rsidRDefault="0003359E" w:rsidP="0003359E">
      <w:pPr>
        <w:pStyle w:val="NoSpacing"/>
        <w:spacing w:after="120"/>
        <w:rPr>
          <w:rFonts w:ascii="Calibri" w:eastAsia="Calibri" w:hAnsi="Calibri" w:cs="Calibri"/>
          <w:color w:val="000000" w:themeColor="text1"/>
        </w:rPr>
      </w:pPr>
      <w:r w:rsidRPr="0003359E">
        <w:rPr>
          <w:rFonts w:ascii="Calibri" w:eastAsia="Calibri" w:hAnsi="Calibri" w:cs="Calibri"/>
          <w:color w:val="000000" w:themeColor="text1"/>
        </w:rPr>
        <w:t xml:space="preserve">Chairman Forsman suggested that WSPER could be better prepared to host in 2025. Renee noted that if another LIO does not swap their reservation with WSPER, the next opportunity to host might not be until 2029. </w:t>
      </w:r>
    </w:p>
    <w:p w14:paraId="06F79E28" w14:textId="297DC682" w:rsidR="0003359E" w:rsidRPr="0003359E" w:rsidRDefault="0003359E" w:rsidP="0003359E">
      <w:pPr>
        <w:pStyle w:val="NoSpacing"/>
        <w:spacing w:after="120"/>
        <w:rPr>
          <w:rFonts w:ascii="Calibri" w:eastAsia="Calibri" w:hAnsi="Calibri" w:cs="Calibri"/>
          <w:color w:val="000000" w:themeColor="text1"/>
        </w:rPr>
      </w:pPr>
      <w:r w:rsidRPr="0003359E">
        <w:rPr>
          <w:rFonts w:ascii="Calibri" w:eastAsia="Calibri" w:hAnsi="Calibri" w:cs="Calibri"/>
          <w:color w:val="000000" w:themeColor="text1"/>
        </w:rPr>
        <w:t>Hosting the forum requires about 100 hours of coordination, plus additional volunteer time from WSPER partners to develop a topic.</w:t>
      </w:r>
    </w:p>
    <w:p w14:paraId="647B0F9D" w14:textId="77777777" w:rsidR="0003359E" w:rsidRPr="0003359E" w:rsidRDefault="0003359E" w:rsidP="0003359E">
      <w:pPr>
        <w:pStyle w:val="NoSpacing"/>
        <w:spacing w:after="120"/>
        <w:rPr>
          <w:rFonts w:ascii="Calibri" w:eastAsia="Calibri" w:hAnsi="Calibri" w:cs="Calibri"/>
          <w:color w:val="000000" w:themeColor="text1"/>
        </w:rPr>
      </w:pPr>
      <w:r w:rsidRPr="0003359E">
        <w:rPr>
          <w:rFonts w:ascii="Calibri" w:eastAsia="Calibri" w:hAnsi="Calibri" w:cs="Calibri"/>
          <w:color w:val="000000" w:themeColor="text1"/>
        </w:rPr>
        <w:t>Brittany highlighted that WSPER partners are currently involved in other large projects, such as updating the Ecosystem Recovery Plan and the Salmon Recovery Chapter. Recruiting from these partners for the forum would require careful consideration to avoid overburdening them.</w:t>
      </w:r>
    </w:p>
    <w:p w14:paraId="6012E4E2" w14:textId="77777777" w:rsidR="0003359E" w:rsidRPr="0003359E" w:rsidRDefault="0003359E" w:rsidP="0003359E">
      <w:pPr>
        <w:pStyle w:val="NoSpacing"/>
        <w:spacing w:after="120"/>
        <w:rPr>
          <w:rFonts w:ascii="Calibri" w:eastAsia="Calibri" w:hAnsi="Calibri" w:cs="Calibri"/>
          <w:color w:val="000000" w:themeColor="text1"/>
        </w:rPr>
      </w:pPr>
      <w:r w:rsidRPr="0003359E">
        <w:rPr>
          <w:rFonts w:ascii="Calibri" w:eastAsia="Calibri" w:hAnsi="Calibri" w:cs="Calibri"/>
          <w:color w:val="000000" w:themeColor="text1"/>
        </w:rPr>
        <w:t>Chairman Forsman asked the Executive Committee if there was a consensus to postpone and if there were any objections. There were no objections.</w:t>
      </w:r>
    </w:p>
    <w:p w14:paraId="134F4921" w14:textId="0028BFA6" w:rsidR="7420C81B" w:rsidRDefault="00D43FC8" w:rsidP="7D5F16C1">
      <w:pPr>
        <w:pStyle w:val="NoSpacing"/>
        <w:spacing w:after="120"/>
        <w:rPr>
          <w:rFonts w:ascii="Calibri" w:eastAsia="Calibri" w:hAnsi="Calibri" w:cs="Calibri"/>
          <w:color w:val="000000" w:themeColor="text1"/>
        </w:rPr>
      </w:pPr>
      <w:r w:rsidRPr="00D43FC8">
        <w:rPr>
          <w:rFonts w:ascii="Calibri" w:eastAsia="Calibri" w:hAnsi="Calibri" w:cs="Calibri"/>
          <w:b/>
          <w:bCs/>
          <w:i/>
          <w:iCs/>
          <w:color w:val="000000" w:themeColor="text1"/>
        </w:rPr>
        <w:t xml:space="preserve">Decision: </w:t>
      </w:r>
      <w:r>
        <w:rPr>
          <w:rFonts w:ascii="Calibri" w:eastAsia="Calibri" w:hAnsi="Calibri" w:cs="Calibri"/>
          <w:color w:val="000000" w:themeColor="text1"/>
        </w:rPr>
        <w:t>Postpone the Leadership Council Forum</w:t>
      </w:r>
    </w:p>
    <w:p w14:paraId="2C573A85" w14:textId="77777777" w:rsidR="004E21DE" w:rsidRDefault="004E21DE" w:rsidP="7D5F16C1">
      <w:pPr>
        <w:pStyle w:val="NoSpacing"/>
        <w:spacing w:after="120"/>
        <w:rPr>
          <w:rFonts w:ascii="Calibri" w:eastAsia="Calibri" w:hAnsi="Calibri" w:cs="Calibri"/>
          <w:b/>
          <w:bCs/>
          <w:color w:val="000000" w:themeColor="text1"/>
        </w:rPr>
      </w:pPr>
    </w:p>
    <w:p w14:paraId="6EC7C68E" w14:textId="65348ECD" w:rsidR="24DF53BC" w:rsidRPr="0024206A" w:rsidRDefault="24DF53BC" w:rsidP="7D5F16C1">
      <w:pPr>
        <w:pStyle w:val="NoSpacing"/>
        <w:spacing w:after="120"/>
        <w:rPr>
          <w:rFonts w:ascii="Calibri" w:eastAsia="Calibri" w:hAnsi="Calibri" w:cs="Calibri"/>
          <w:b/>
          <w:bCs/>
          <w:color w:val="000000" w:themeColor="text1"/>
        </w:rPr>
      </w:pPr>
      <w:r w:rsidRPr="0024206A">
        <w:rPr>
          <w:rFonts w:ascii="Calibri" w:eastAsia="Calibri" w:hAnsi="Calibri" w:cs="Calibri"/>
          <w:b/>
          <w:bCs/>
          <w:color w:val="000000" w:themeColor="text1"/>
        </w:rPr>
        <w:t>Salmon recovery Grant Round</w:t>
      </w:r>
      <w:r w:rsidR="00B42E34" w:rsidRPr="0024206A">
        <w:rPr>
          <w:rFonts w:ascii="Calibri" w:eastAsia="Calibri" w:hAnsi="Calibri" w:cs="Calibri"/>
          <w:b/>
          <w:bCs/>
          <w:color w:val="000000" w:themeColor="text1"/>
        </w:rPr>
        <w:t xml:space="preserve"> </w:t>
      </w:r>
    </w:p>
    <w:p w14:paraId="509B0F35" w14:textId="77777777" w:rsidR="00334403" w:rsidRPr="00334403" w:rsidRDefault="00334403" w:rsidP="00334403">
      <w:pPr>
        <w:pStyle w:val="NoSpacing"/>
        <w:spacing w:after="120"/>
        <w:rPr>
          <w:rFonts w:ascii="Calibri" w:eastAsia="Calibri" w:hAnsi="Calibri" w:cs="Calibri"/>
          <w:color w:val="000000" w:themeColor="text1"/>
        </w:rPr>
      </w:pPr>
      <w:r w:rsidRPr="00334403">
        <w:rPr>
          <w:rFonts w:ascii="Calibri" w:eastAsia="Calibri" w:hAnsi="Calibri" w:cs="Calibri"/>
          <w:color w:val="000000" w:themeColor="text1"/>
        </w:rPr>
        <w:t>Renee shared the schedule for WSPER’s 2024 Salmon Recovery Grant Round, which will allocate approximately $1.8 million to projects in the WSPER area.</w:t>
      </w:r>
    </w:p>
    <w:p w14:paraId="7F4C70F6" w14:textId="77777777" w:rsidR="00334403" w:rsidRPr="00334403" w:rsidRDefault="00334403" w:rsidP="00334403">
      <w:pPr>
        <w:pStyle w:val="NoSpacing"/>
        <w:spacing w:after="120"/>
        <w:rPr>
          <w:rFonts w:ascii="Calibri" w:eastAsia="Calibri" w:hAnsi="Calibri" w:cs="Calibri"/>
          <w:color w:val="000000" w:themeColor="text1"/>
        </w:rPr>
      </w:pPr>
      <w:r w:rsidRPr="00334403">
        <w:rPr>
          <w:rFonts w:ascii="Calibri" w:eastAsia="Calibri" w:hAnsi="Calibri" w:cs="Calibri"/>
          <w:color w:val="000000" w:themeColor="text1"/>
        </w:rPr>
        <w:t>Becky asked if the grants could be used for shellfish restoration. Kirvie replied that the grants are specifically for salmon recovery but would seek clarification about PSAR, noting that in past years it had been strictly for salmon recovery.</w:t>
      </w:r>
    </w:p>
    <w:p w14:paraId="545CFDEB" w14:textId="77777777" w:rsidR="00334403" w:rsidRDefault="00334403" w:rsidP="00334403">
      <w:pPr>
        <w:pStyle w:val="NoSpacing"/>
        <w:spacing w:after="120"/>
        <w:rPr>
          <w:rFonts w:ascii="Calibri" w:eastAsia="Calibri" w:hAnsi="Calibri" w:cs="Calibri"/>
          <w:color w:val="000000" w:themeColor="text1"/>
        </w:rPr>
      </w:pPr>
      <w:r w:rsidRPr="00334403">
        <w:rPr>
          <w:rFonts w:ascii="Calibri" w:eastAsia="Calibri" w:hAnsi="Calibri" w:cs="Calibri"/>
          <w:color w:val="000000" w:themeColor="text1"/>
        </w:rPr>
        <w:t>Roger moved to approve the schedule, and Bainbridge seconded. The motion passed unanimously.</w:t>
      </w:r>
    </w:p>
    <w:p w14:paraId="06DFFE6E" w14:textId="769F3263" w:rsidR="00B42E34" w:rsidRPr="00B42E34" w:rsidRDefault="00B42E34" w:rsidP="00334403">
      <w:pPr>
        <w:pStyle w:val="NoSpacing"/>
        <w:spacing w:after="120"/>
        <w:rPr>
          <w:rFonts w:ascii="Calibri" w:eastAsia="Calibri" w:hAnsi="Calibri" w:cs="Calibri"/>
          <w:color w:val="000000" w:themeColor="text1"/>
        </w:rPr>
      </w:pPr>
      <w:r w:rsidRPr="00B42E34">
        <w:rPr>
          <w:rFonts w:ascii="Calibri" w:eastAsia="Calibri" w:hAnsi="Calibri" w:cs="Calibri"/>
          <w:b/>
          <w:bCs/>
          <w:i/>
          <w:iCs/>
          <w:color w:val="000000" w:themeColor="text1"/>
        </w:rPr>
        <w:t>Decision:</w:t>
      </w:r>
      <w:r>
        <w:rPr>
          <w:rFonts w:ascii="Calibri" w:eastAsia="Calibri" w:hAnsi="Calibri" w:cs="Calibri"/>
          <w:b/>
          <w:bCs/>
          <w:i/>
          <w:iCs/>
          <w:color w:val="000000" w:themeColor="text1"/>
        </w:rPr>
        <w:t xml:space="preserve"> </w:t>
      </w:r>
      <w:r>
        <w:rPr>
          <w:rFonts w:ascii="Calibri" w:eastAsia="Calibri" w:hAnsi="Calibri" w:cs="Calibri"/>
          <w:color w:val="000000" w:themeColor="text1"/>
        </w:rPr>
        <w:t xml:space="preserve">Approved the 2024 Salmon Recovery Grant Round </w:t>
      </w:r>
    </w:p>
    <w:p w14:paraId="52D764DB" w14:textId="5397BA13" w:rsidR="7D5F16C1" w:rsidRDefault="7D5F16C1" w:rsidP="7D5F16C1">
      <w:pPr>
        <w:pStyle w:val="NoSpacing"/>
        <w:spacing w:after="120"/>
        <w:rPr>
          <w:rFonts w:ascii="Calibri" w:eastAsia="Calibri" w:hAnsi="Calibri" w:cs="Calibri"/>
          <w:color w:val="000000" w:themeColor="text1"/>
        </w:rPr>
      </w:pPr>
    </w:p>
    <w:p w14:paraId="1775B509" w14:textId="3256B4DD" w:rsidR="399A2490" w:rsidRDefault="399A2490" w:rsidP="7D5F16C1">
      <w:pPr>
        <w:pStyle w:val="NoSpacing"/>
        <w:pBdr>
          <w:bottom w:val="single" w:sz="12" w:space="1" w:color="auto"/>
        </w:pBdr>
        <w:spacing w:after="120"/>
        <w:rPr>
          <w:rFonts w:ascii="Calibri" w:eastAsia="Calibri" w:hAnsi="Calibri" w:cs="Calibri"/>
          <w:b/>
          <w:bCs/>
          <w:color w:val="000000" w:themeColor="text1"/>
        </w:rPr>
      </w:pPr>
      <w:r w:rsidRPr="005A182A">
        <w:rPr>
          <w:rFonts w:ascii="Calibri" w:eastAsia="Calibri" w:hAnsi="Calibri" w:cs="Calibri"/>
          <w:b/>
          <w:bCs/>
          <w:color w:val="000000" w:themeColor="text1"/>
        </w:rPr>
        <w:t>Strategic Funding Team</w:t>
      </w:r>
      <w:r w:rsidR="11FEC9DB" w:rsidRPr="005A182A">
        <w:rPr>
          <w:rFonts w:ascii="Calibri" w:eastAsia="Calibri" w:hAnsi="Calibri" w:cs="Calibri"/>
          <w:b/>
          <w:bCs/>
          <w:color w:val="000000" w:themeColor="text1"/>
        </w:rPr>
        <w:t xml:space="preserve"> </w:t>
      </w:r>
    </w:p>
    <w:p w14:paraId="145E5757" w14:textId="77777777" w:rsidR="00976E81" w:rsidRPr="00976E81" w:rsidRDefault="00976E81" w:rsidP="00976E81">
      <w:pPr>
        <w:pStyle w:val="NoSpacing"/>
        <w:spacing w:after="120"/>
        <w:rPr>
          <w:rFonts w:ascii="Calibri" w:eastAsia="Calibri" w:hAnsi="Calibri" w:cs="Calibri"/>
          <w:color w:val="000000" w:themeColor="text1"/>
        </w:rPr>
      </w:pPr>
      <w:r w:rsidRPr="00976E81">
        <w:rPr>
          <w:rFonts w:ascii="Calibri" w:eastAsia="Calibri" w:hAnsi="Calibri" w:cs="Calibri"/>
          <w:color w:val="000000" w:themeColor="text1"/>
        </w:rPr>
        <w:t>Jenn Grimm from the Puget Sound Partnership outlined the Strategic Funding Team's focus for the next five years:</w:t>
      </w:r>
    </w:p>
    <w:p w14:paraId="02495AA2" w14:textId="77777777" w:rsidR="00976E81" w:rsidRPr="00976E81" w:rsidRDefault="00976E81" w:rsidP="00976E81">
      <w:pPr>
        <w:pStyle w:val="NoSpacing"/>
        <w:numPr>
          <w:ilvl w:val="0"/>
          <w:numId w:val="2"/>
        </w:numPr>
        <w:rPr>
          <w:rFonts w:ascii="Calibri" w:eastAsia="Calibri" w:hAnsi="Calibri" w:cs="Calibri"/>
          <w:color w:val="000000" w:themeColor="text1"/>
        </w:rPr>
      </w:pPr>
      <w:r w:rsidRPr="00976E81">
        <w:rPr>
          <w:rFonts w:ascii="Calibri" w:eastAsia="Calibri" w:hAnsi="Calibri" w:cs="Calibri"/>
          <w:color w:val="000000" w:themeColor="text1"/>
        </w:rPr>
        <w:t>A team of five will work to remove and address barriers in obtaining, managing, and implementing funding.</w:t>
      </w:r>
    </w:p>
    <w:p w14:paraId="5326AAE7" w14:textId="77777777" w:rsidR="00976E81" w:rsidRPr="00976E81" w:rsidRDefault="00976E81" w:rsidP="00976E81">
      <w:pPr>
        <w:pStyle w:val="NoSpacing"/>
        <w:numPr>
          <w:ilvl w:val="0"/>
          <w:numId w:val="2"/>
        </w:numPr>
        <w:rPr>
          <w:rFonts w:ascii="Calibri" w:eastAsia="Calibri" w:hAnsi="Calibri" w:cs="Calibri"/>
          <w:color w:val="000000" w:themeColor="text1"/>
        </w:rPr>
      </w:pPr>
      <w:r w:rsidRPr="00976E81">
        <w:rPr>
          <w:rFonts w:ascii="Calibri" w:eastAsia="Calibri" w:hAnsi="Calibri" w:cs="Calibri"/>
          <w:color w:val="000000" w:themeColor="text1"/>
        </w:rPr>
        <w:t>They aim to understand and document ecosystem and salmon recovery funding needs across Puget Sound to better support their partners.</w:t>
      </w:r>
    </w:p>
    <w:p w14:paraId="0D7746A7" w14:textId="77777777" w:rsidR="00976E81" w:rsidRPr="00976E81" w:rsidRDefault="00976E81" w:rsidP="00976E81">
      <w:pPr>
        <w:pStyle w:val="NoSpacing"/>
        <w:numPr>
          <w:ilvl w:val="0"/>
          <w:numId w:val="2"/>
        </w:numPr>
        <w:rPr>
          <w:rFonts w:ascii="Calibri" w:eastAsia="Calibri" w:hAnsi="Calibri" w:cs="Calibri"/>
          <w:color w:val="000000" w:themeColor="text1"/>
        </w:rPr>
      </w:pPr>
      <w:r w:rsidRPr="00976E81">
        <w:rPr>
          <w:rFonts w:ascii="Calibri" w:eastAsia="Calibri" w:hAnsi="Calibri" w:cs="Calibri"/>
          <w:color w:val="000000" w:themeColor="text1"/>
        </w:rPr>
        <w:t>They have developed the Puget Sound RAFT (Recovery Acceleration Funding Tool) to help partners find funding opportunities.</w:t>
      </w:r>
    </w:p>
    <w:p w14:paraId="0B1BE79B" w14:textId="77777777" w:rsidR="00937379" w:rsidRDefault="00937379" w:rsidP="00976E81">
      <w:pPr>
        <w:pStyle w:val="NoSpacing"/>
        <w:spacing w:after="120"/>
        <w:rPr>
          <w:rFonts w:ascii="Calibri" w:eastAsia="Calibri" w:hAnsi="Calibri" w:cs="Calibri"/>
          <w:color w:val="000000" w:themeColor="text1"/>
        </w:rPr>
      </w:pPr>
    </w:p>
    <w:p w14:paraId="33DE19E9" w14:textId="3128D58C" w:rsidR="00976E81" w:rsidRPr="00976E81" w:rsidRDefault="00976E81" w:rsidP="00976E81">
      <w:pPr>
        <w:pStyle w:val="NoSpacing"/>
        <w:spacing w:after="120"/>
        <w:rPr>
          <w:rFonts w:ascii="Calibri" w:eastAsia="Calibri" w:hAnsi="Calibri" w:cs="Calibri"/>
          <w:color w:val="000000" w:themeColor="text1"/>
        </w:rPr>
      </w:pPr>
      <w:r w:rsidRPr="00976E81">
        <w:rPr>
          <w:rFonts w:ascii="Calibri" w:eastAsia="Calibri" w:hAnsi="Calibri" w:cs="Calibri"/>
          <w:color w:val="000000" w:themeColor="text1"/>
        </w:rPr>
        <w:t>Brittany suggested focusing on integrating salmon recovery priorities into transportation projects and planning. Chairman Forsman asked for an example of a collaborative project. Jenn responded that they are still establishing themselves and have no examples spearheaded by the Puget Sound Partnership.</w:t>
      </w:r>
    </w:p>
    <w:p w14:paraId="0AF287BA" w14:textId="273D710E" w:rsidR="7D5F16C1" w:rsidRDefault="7D5F16C1" w:rsidP="7D5F16C1">
      <w:pPr>
        <w:pStyle w:val="NoSpacing"/>
        <w:spacing w:after="120"/>
        <w:rPr>
          <w:rFonts w:ascii="Calibri" w:eastAsia="Calibri" w:hAnsi="Calibri" w:cs="Calibri"/>
          <w:color w:val="000000" w:themeColor="text1"/>
        </w:rPr>
      </w:pPr>
    </w:p>
    <w:p w14:paraId="1E9A06CD" w14:textId="1324DB38" w:rsidR="3FD30ADE" w:rsidRDefault="3FD30ADE" w:rsidP="7D5F16C1">
      <w:pPr>
        <w:widowControl w:val="0"/>
        <w:pBdr>
          <w:bottom w:val="single" w:sz="12" w:space="1" w:color="auto"/>
        </w:pBdr>
        <w:spacing w:after="0" w:line="268" w:lineRule="exact"/>
        <w:ind w:left="4"/>
        <w:rPr>
          <w:rFonts w:ascii="Calibri" w:eastAsia="Calibri" w:hAnsi="Calibri" w:cs="Calibri"/>
          <w:b/>
          <w:bCs/>
          <w:color w:val="000000" w:themeColor="text1"/>
        </w:rPr>
      </w:pPr>
      <w:r w:rsidRPr="00403F5F">
        <w:rPr>
          <w:rFonts w:ascii="Calibri" w:eastAsia="Calibri" w:hAnsi="Calibri" w:cs="Calibri"/>
          <w:b/>
          <w:bCs/>
          <w:color w:val="000000" w:themeColor="text1"/>
        </w:rPr>
        <w:lastRenderedPageBreak/>
        <w:t xml:space="preserve">Presentation &amp; Discussion </w:t>
      </w:r>
    </w:p>
    <w:p w14:paraId="3EEC16E5" w14:textId="77777777" w:rsidR="0096532B" w:rsidRDefault="0096532B" w:rsidP="0096532B">
      <w:pPr>
        <w:pStyle w:val="NoSpacing"/>
        <w:pBdr>
          <w:bottom w:val="single" w:sz="12" w:space="1" w:color="auto"/>
        </w:pBdr>
        <w:spacing w:after="120"/>
      </w:pPr>
    </w:p>
    <w:p w14:paraId="7EFF7050" w14:textId="6257F457" w:rsidR="0096532B" w:rsidRPr="0096532B" w:rsidRDefault="0096532B" w:rsidP="0096532B">
      <w:pPr>
        <w:pStyle w:val="NoSpacing"/>
        <w:pBdr>
          <w:bottom w:val="single" w:sz="12" w:space="1" w:color="auto"/>
        </w:pBdr>
        <w:spacing w:after="120"/>
      </w:pPr>
      <w:r w:rsidRPr="0096532B">
        <w:t xml:space="preserve">Brittany Gordon presented on the importance of beavers. She highlighted </w:t>
      </w:r>
      <w:r>
        <w:t>West Sound’s</w:t>
      </w:r>
      <w:r w:rsidRPr="0096532B">
        <w:t xml:space="preserve"> unique watersheds, noting that the </w:t>
      </w:r>
      <w:r w:rsidR="00481883">
        <w:t>Kitsap Peninsula</w:t>
      </w:r>
      <w:r w:rsidRPr="0096532B">
        <w:t xml:space="preserve"> relies on groundwater rather than glaciers or snowpack for its water supply. Groundwater withdrawals impact stream flows, making freshwater systems vulnerable as the area experiences rapid growth. To mitigate this, it is crucial to slow down water and retain it on the landscape, which requires space and ecosystem recovery actions.</w:t>
      </w:r>
    </w:p>
    <w:p w14:paraId="01AB2BC9" w14:textId="77777777" w:rsidR="009446AE" w:rsidRDefault="0096532B" w:rsidP="0096532B">
      <w:pPr>
        <w:pStyle w:val="NoSpacing"/>
        <w:pBdr>
          <w:bottom w:val="single" w:sz="12" w:space="1" w:color="auto"/>
        </w:pBdr>
        <w:spacing w:after="120"/>
        <w:rPr>
          <w:rFonts w:ascii="Calibri" w:eastAsia="Calibri" w:hAnsi="Calibri" w:cs="Calibri"/>
          <w:color w:val="000000" w:themeColor="text1"/>
        </w:rPr>
      </w:pPr>
      <w:r w:rsidRPr="0096532B">
        <w:t>Beavers play a vital role in this process. Brittany detailed how beavers can transform and improve habitats, starting from degraded streams. She cited multiple studies, including the highly recommended Beaver Restoration Guidebook, to support her points. She emphasized that while beavers need time to perform their work, it is essential to consider property, infrastructure, and vegetation impacts. Effective management strategies should be implemented, maintaining transparency about options and beaver impacts, fostering communication, and being adaptable based on monitoring results.</w:t>
      </w:r>
      <w:r w:rsidR="501D0126" w:rsidRPr="0096532B">
        <w:rPr>
          <w:rFonts w:ascii="Calibri" w:eastAsia="Calibri" w:hAnsi="Calibri" w:cs="Calibri"/>
          <w:color w:val="000000" w:themeColor="text1"/>
        </w:rPr>
        <w:t xml:space="preserve">Select WSPER </w:t>
      </w:r>
    </w:p>
    <w:p w14:paraId="19681685" w14:textId="77777777" w:rsidR="009446AE" w:rsidRDefault="009446AE" w:rsidP="0096532B">
      <w:pPr>
        <w:pStyle w:val="NoSpacing"/>
        <w:pBdr>
          <w:bottom w:val="single" w:sz="12" w:space="1" w:color="auto"/>
        </w:pBdr>
        <w:spacing w:after="120"/>
        <w:rPr>
          <w:rFonts w:ascii="Calibri" w:eastAsia="Calibri" w:hAnsi="Calibri" w:cs="Calibri"/>
          <w:color w:val="000000" w:themeColor="text1"/>
        </w:rPr>
      </w:pPr>
    </w:p>
    <w:p w14:paraId="4A7E4D2D" w14:textId="1EBB7AF0" w:rsidR="501D0126" w:rsidRPr="009446AE" w:rsidRDefault="501D0126" w:rsidP="0096532B">
      <w:pPr>
        <w:pStyle w:val="NoSpacing"/>
        <w:pBdr>
          <w:bottom w:val="single" w:sz="12" w:space="1" w:color="auto"/>
        </w:pBdr>
        <w:spacing w:after="120"/>
        <w:rPr>
          <w:rFonts w:ascii="Calibri" w:eastAsia="Calibri" w:hAnsi="Calibri" w:cs="Calibri"/>
          <w:b/>
          <w:bCs/>
          <w:color w:val="000000" w:themeColor="text1"/>
        </w:rPr>
      </w:pPr>
      <w:r w:rsidRPr="009446AE">
        <w:rPr>
          <w:rFonts w:ascii="Calibri" w:eastAsia="Calibri" w:hAnsi="Calibri" w:cs="Calibri"/>
          <w:b/>
          <w:bCs/>
          <w:color w:val="000000" w:themeColor="text1"/>
        </w:rPr>
        <w:t>Updates and Successes</w:t>
      </w:r>
    </w:p>
    <w:p w14:paraId="41DE9DB2" w14:textId="7B1E109B" w:rsidR="501D0126" w:rsidRDefault="2753DBA4" w:rsidP="7D5F16C1">
      <w:pPr>
        <w:pStyle w:val="NoSpacing"/>
        <w:spacing w:after="120"/>
        <w:rPr>
          <w:rFonts w:ascii="Calibri" w:eastAsia="Calibri" w:hAnsi="Calibri" w:cs="Calibri"/>
          <w:b/>
          <w:bCs/>
          <w:color w:val="000000" w:themeColor="text1"/>
        </w:rPr>
      </w:pPr>
      <w:r w:rsidRPr="7D5F16C1">
        <w:rPr>
          <w:rFonts w:ascii="Calibri" w:eastAsia="Calibri" w:hAnsi="Calibri" w:cs="Calibri"/>
          <w:b/>
          <w:bCs/>
          <w:color w:val="000000" w:themeColor="text1"/>
        </w:rPr>
        <w:t>Mobile Marine Pump</w:t>
      </w:r>
      <w:r w:rsidR="00403F5F">
        <w:rPr>
          <w:rFonts w:ascii="Calibri" w:eastAsia="Calibri" w:hAnsi="Calibri" w:cs="Calibri"/>
          <w:b/>
          <w:bCs/>
          <w:color w:val="000000" w:themeColor="text1"/>
        </w:rPr>
        <w:t>-</w:t>
      </w:r>
      <w:r w:rsidRPr="7D5F16C1">
        <w:rPr>
          <w:rFonts w:ascii="Calibri" w:eastAsia="Calibri" w:hAnsi="Calibri" w:cs="Calibri"/>
          <w:b/>
          <w:bCs/>
          <w:color w:val="000000" w:themeColor="text1"/>
        </w:rPr>
        <w:t>Out Project</w:t>
      </w:r>
    </w:p>
    <w:p w14:paraId="2C5E9EF7" w14:textId="77777777" w:rsidR="0084361B" w:rsidRPr="0084361B" w:rsidRDefault="0084361B" w:rsidP="0084361B">
      <w:pPr>
        <w:pStyle w:val="NoSpacing"/>
        <w:spacing w:after="120"/>
        <w:rPr>
          <w:rFonts w:ascii="Calibri" w:eastAsia="Calibri" w:hAnsi="Calibri" w:cs="Calibri"/>
          <w:color w:val="000000" w:themeColor="text1"/>
        </w:rPr>
      </w:pPr>
      <w:r w:rsidRPr="0084361B">
        <w:rPr>
          <w:rFonts w:ascii="Calibri" w:eastAsia="Calibri" w:hAnsi="Calibri" w:cs="Calibri"/>
          <w:color w:val="000000" w:themeColor="text1"/>
        </w:rPr>
        <w:t>Renee provided an overview of the pilot project, a pump-out service to help boaters responsibly dispose of sanitary waste. She reported that the maiden voyage on June 17 was highly successful, completing 19 pump-outs totaling 430 gallons, which is 12.8% of the 3,360-gallon season target.</w:t>
      </w:r>
    </w:p>
    <w:p w14:paraId="450544B2" w14:textId="77777777" w:rsidR="0084361B" w:rsidRPr="0084361B" w:rsidRDefault="0084361B" w:rsidP="0084361B">
      <w:pPr>
        <w:pStyle w:val="NoSpacing"/>
        <w:spacing w:after="120"/>
        <w:rPr>
          <w:rFonts w:ascii="Calibri" w:eastAsia="Calibri" w:hAnsi="Calibri" w:cs="Calibri"/>
          <w:color w:val="000000" w:themeColor="text1"/>
        </w:rPr>
      </w:pPr>
      <w:r w:rsidRPr="0084361B">
        <w:rPr>
          <w:rFonts w:ascii="Calibri" w:eastAsia="Calibri" w:hAnsi="Calibri" w:cs="Calibri"/>
          <w:color w:val="000000" w:themeColor="text1"/>
        </w:rPr>
        <w:t>Next steps include seeking partners to sponsor and continue the project.</w:t>
      </w:r>
    </w:p>
    <w:p w14:paraId="762927C5" w14:textId="77777777" w:rsidR="0084361B" w:rsidRPr="0084361B" w:rsidRDefault="0084361B" w:rsidP="0084361B">
      <w:pPr>
        <w:pStyle w:val="NoSpacing"/>
        <w:spacing w:after="120"/>
        <w:rPr>
          <w:rFonts w:ascii="Calibri" w:eastAsia="Calibri" w:hAnsi="Calibri" w:cs="Calibri"/>
          <w:color w:val="000000" w:themeColor="text1"/>
        </w:rPr>
      </w:pPr>
      <w:r w:rsidRPr="0084361B">
        <w:rPr>
          <w:rFonts w:ascii="Calibri" w:eastAsia="Calibri" w:hAnsi="Calibri" w:cs="Calibri"/>
          <w:color w:val="000000" w:themeColor="text1"/>
        </w:rPr>
        <w:t>Sean Goldsmith shared an update from Council Member Denson: Jeff Barney is collaborating with the Recreational Boater’s Association of Washington (RBAW) to apply for Clean Vessel Act grant funding to support a West Sound mobile pump-out service. Local jurisdictions need to provide matching funds. Renee offered to arrange a meeting to discuss this program further. Chris Hammer noted that Port Madison lacks any public pump-out facilities.</w:t>
      </w:r>
    </w:p>
    <w:p w14:paraId="70CD7B2B" w14:textId="23C0EDB5" w:rsidR="7D5F16C1" w:rsidRDefault="7D5F16C1" w:rsidP="7D5F16C1">
      <w:pPr>
        <w:pStyle w:val="NoSpacing"/>
        <w:spacing w:after="120"/>
        <w:rPr>
          <w:rFonts w:ascii="Calibri" w:eastAsia="Calibri" w:hAnsi="Calibri" w:cs="Calibri"/>
          <w:color w:val="000000" w:themeColor="text1"/>
        </w:rPr>
      </w:pPr>
    </w:p>
    <w:p w14:paraId="1F87C2E5" w14:textId="7005985B" w:rsidR="46455E98" w:rsidRDefault="46455E98" w:rsidP="7D5F16C1">
      <w:pPr>
        <w:pStyle w:val="NoSpacing"/>
        <w:pBdr>
          <w:bottom w:val="single" w:sz="12" w:space="1" w:color="auto"/>
        </w:pBdr>
        <w:spacing w:after="120"/>
        <w:rPr>
          <w:rFonts w:ascii="Calibri" w:eastAsia="Calibri" w:hAnsi="Calibri" w:cs="Calibri"/>
          <w:b/>
          <w:bCs/>
          <w:color w:val="000000" w:themeColor="text1"/>
        </w:rPr>
      </w:pPr>
      <w:r w:rsidRPr="00403F5F">
        <w:rPr>
          <w:rFonts w:ascii="Calibri" w:eastAsia="Calibri" w:hAnsi="Calibri" w:cs="Calibri"/>
          <w:b/>
          <w:bCs/>
          <w:color w:val="000000" w:themeColor="text1"/>
        </w:rPr>
        <w:t>Regional Updates</w:t>
      </w:r>
    </w:p>
    <w:p w14:paraId="7E7BD03F" w14:textId="6D56FD7A" w:rsidR="3030224E" w:rsidRDefault="3030224E" w:rsidP="7D5F16C1">
      <w:pPr>
        <w:pStyle w:val="NoSpacing"/>
        <w:spacing w:after="120"/>
        <w:rPr>
          <w:rFonts w:ascii="Calibri" w:eastAsia="Calibri" w:hAnsi="Calibri" w:cs="Calibri"/>
          <w:b/>
          <w:bCs/>
          <w:color w:val="000000" w:themeColor="text1"/>
        </w:rPr>
      </w:pPr>
      <w:r w:rsidRPr="7D5F16C1">
        <w:rPr>
          <w:rFonts w:ascii="Calibri" w:eastAsia="Calibri" w:hAnsi="Calibri" w:cs="Calibri"/>
          <w:b/>
          <w:bCs/>
          <w:color w:val="000000" w:themeColor="text1"/>
        </w:rPr>
        <w:t xml:space="preserve">Ecosystem Coordination Board (ECB) </w:t>
      </w:r>
    </w:p>
    <w:p w14:paraId="6CFA9C91" w14:textId="72263544" w:rsidR="3030224E" w:rsidRDefault="3030224E" w:rsidP="7D5F16C1">
      <w:pPr>
        <w:pStyle w:val="NoSpacing"/>
        <w:spacing w:after="120"/>
        <w:rPr>
          <w:rFonts w:ascii="Calibri" w:eastAsia="Calibri" w:hAnsi="Calibri" w:cs="Calibri"/>
          <w:color w:val="000000" w:themeColor="text1"/>
        </w:rPr>
      </w:pPr>
      <w:r w:rsidRPr="7D5F16C1">
        <w:rPr>
          <w:rFonts w:ascii="Calibri" w:eastAsia="Calibri" w:hAnsi="Calibri" w:cs="Calibri"/>
          <w:color w:val="000000" w:themeColor="text1"/>
        </w:rPr>
        <w:t xml:space="preserve">Commissioner Garrido updated </w:t>
      </w:r>
      <w:r w:rsidR="1ACA5BA7" w:rsidRPr="7D5F16C1">
        <w:rPr>
          <w:rFonts w:ascii="Calibri" w:eastAsia="Calibri" w:hAnsi="Calibri" w:cs="Calibri"/>
          <w:color w:val="000000" w:themeColor="text1"/>
        </w:rPr>
        <w:t>about the LIO visioning from all 9 coordinators. The next meeting is February 8</w:t>
      </w:r>
      <w:r w:rsidR="1ACA5BA7" w:rsidRPr="7D5F16C1">
        <w:rPr>
          <w:rFonts w:ascii="Calibri" w:eastAsia="Calibri" w:hAnsi="Calibri" w:cs="Calibri"/>
          <w:color w:val="000000" w:themeColor="text1"/>
          <w:vertAlign w:val="superscript"/>
        </w:rPr>
        <w:t>th</w:t>
      </w:r>
      <w:r w:rsidR="1ACA5BA7" w:rsidRPr="7D5F16C1">
        <w:rPr>
          <w:rFonts w:ascii="Calibri" w:eastAsia="Calibri" w:hAnsi="Calibri" w:cs="Calibri"/>
          <w:color w:val="000000" w:themeColor="text1"/>
        </w:rPr>
        <w:t xml:space="preserve">. </w:t>
      </w:r>
    </w:p>
    <w:p w14:paraId="34CA23B9" w14:textId="4FD31FEB" w:rsidR="1ACA5BA7" w:rsidRDefault="1ACA5BA7" w:rsidP="7D5F16C1">
      <w:pPr>
        <w:pStyle w:val="NoSpacing"/>
        <w:spacing w:after="120"/>
        <w:rPr>
          <w:rFonts w:ascii="Calibri" w:eastAsia="Calibri" w:hAnsi="Calibri" w:cs="Calibri"/>
          <w:b/>
          <w:bCs/>
          <w:color w:val="000000" w:themeColor="text1"/>
        </w:rPr>
      </w:pPr>
      <w:r w:rsidRPr="7D5F16C1">
        <w:rPr>
          <w:rFonts w:ascii="Calibri" w:eastAsia="Calibri" w:hAnsi="Calibri" w:cs="Calibri"/>
          <w:b/>
          <w:bCs/>
          <w:color w:val="000000" w:themeColor="text1"/>
        </w:rPr>
        <w:t xml:space="preserve">Salmon Recovery Council </w:t>
      </w:r>
    </w:p>
    <w:p w14:paraId="002515EE" w14:textId="41A30483" w:rsidR="00F6446E" w:rsidRDefault="00F6446E" w:rsidP="00F6446E">
      <w:pPr>
        <w:pStyle w:val="NoSpacing"/>
        <w:spacing w:after="120"/>
        <w:rPr>
          <w:rFonts w:ascii="Calibri" w:eastAsia="Calibri" w:hAnsi="Calibri" w:cs="Calibri"/>
          <w:color w:val="000000" w:themeColor="text1"/>
        </w:rPr>
      </w:pPr>
      <w:r w:rsidRPr="00F6446E">
        <w:rPr>
          <w:rFonts w:ascii="Calibri" w:eastAsia="Calibri" w:hAnsi="Calibri" w:cs="Calibri"/>
          <w:color w:val="000000" w:themeColor="text1"/>
        </w:rPr>
        <w:t xml:space="preserve">Brittany Gordon expressed her honor in serving as a representative and her gratitude for another year on the Salmon Recovery Council (SRC). She advocated for a riparian funding strategy and participated in recommending legislative priorities. Additionally, Brittany provided the SRC with a watershed update, highlighting projects from </w:t>
      </w:r>
      <w:r>
        <w:rPr>
          <w:rFonts w:ascii="Calibri" w:eastAsia="Calibri" w:hAnsi="Calibri" w:cs="Calibri"/>
          <w:color w:val="000000" w:themeColor="text1"/>
        </w:rPr>
        <w:t>West Sound partners</w:t>
      </w:r>
      <w:r w:rsidRPr="00F6446E">
        <w:rPr>
          <w:rFonts w:ascii="Calibri" w:eastAsia="Calibri" w:hAnsi="Calibri" w:cs="Calibri"/>
          <w:color w:val="000000" w:themeColor="text1"/>
        </w:rPr>
        <w:t>.</w:t>
      </w:r>
    </w:p>
    <w:p w14:paraId="4FEA68FC" w14:textId="77777777" w:rsidR="00F6446E" w:rsidRDefault="00F6446E" w:rsidP="00F6446E">
      <w:pPr>
        <w:pStyle w:val="NoSpacing"/>
        <w:spacing w:after="120"/>
        <w:rPr>
          <w:rFonts w:ascii="Calibri" w:eastAsia="Calibri" w:hAnsi="Calibri" w:cs="Calibri"/>
          <w:color w:val="000000" w:themeColor="text1"/>
        </w:rPr>
      </w:pPr>
    </w:p>
    <w:p w14:paraId="63FBB6C0" w14:textId="29C6EFCE" w:rsidR="005A182A" w:rsidRDefault="56B90B3B" w:rsidP="00F6446E">
      <w:pPr>
        <w:pStyle w:val="NoSpacing"/>
        <w:spacing w:after="120"/>
        <w:rPr>
          <w:rFonts w:ascii="Calibri" w:eastAsia="Calibri" w:hAnsi="Calibri" w:cs="Calibri"/>
          <w:b/>
          <w:bCs/>
          <w:color w:val="000000" w:themeColor="text1"/>
        </w:rPr>
      </w:pPr>
      <w:r w:rsidRPr="7D5F16C1">
        <w:rPr>
          <w:rFonts w:ascii="Calibri" w:eastAsia="Calibri" w:hAnsi="Calibri" w:cs="Calibri"/>
          <w:b/>
          <w:bCs/>
          <w:color w:val="000000" w:themeColor="text1"/>
        </w:rPr>
        <w:t>Legislative Updates</w:t>
      </w:r>
    </w:p>
    <w:p w14:paraId="2E98FB3D" w14:textId="557BED59" w:rsidR="56B90B3B" w:rsidRPr="005A182A" w:rsidRDefault="56B90B3B" w:rsidP="005A182A">
      <w:pPr>
        <w:pStyle w:val="NoSpacing"/>
        <w:spacing w:after="120"/>
        <w:rPr>
          <w:rFonts w:ascii="Calibri" w:eastAsia="Calibri" w:hAnsi="Calibri" w:cs="Calibri"/>
          <w:b/>
          <w:bCs/>
          <w:color w:val="000000" w:themeColor="text1"/>
        </w:rPr>
      </w:pPr>
      <w:r w:rsidRPr="7D5F16C1">
        <w:rPr>
          <w:rFonts w:ascii="Calibri" w:eastAsia="Calibri" w:hAnsi="Calibri" w:cs="Calibri"/>
          <w:color w:val="000000" w:themeColor="text1"/>
        </w:rPr>
        <w:t xml:space="preserve">Don Gourlie presented on the 2024 session context and the adoption of supplemental budgets. </w:t>
      </w:r>
    </w:p>
    <w:p w14:paraId="6D9A067B" w14:textId="6F312EC9" w:rsidR="7D5F16C1" w:rsidRDefault="7D5F16C1" w:rsidP="7D5F16C1">
      <w:pPr>
        <w:pStyle w:val="NoSpacing"/>
        <w:spacing w:after="120"/>
        <w:rPr>
          <w:rFonts w:ascii="Calibri" w:eastAsia="Calibri" w:hAnsi="Calibri" w:cs="Calibri"/>
          <w:color w:val="000000" w:themeColor="text1"/>
        </w:rPr>
      </w:pPr>
    </w:p>
    <w:p w14:paraId="15623070" w14:textId="48E1611A" w:rsidR="42987B5C" w:rsidRDefault="42987B5C" w:rsidP="7D5F16C1">
      <w:pPr>
        <w:pStyle w:val="NoSpacing"/>
        <w:pBdr>
          <w:bottom w:val="single" w:sz="12" w:space="1" w:color="auto"/>
        </w:pBdr>
        <w:spacing w:after="120"/>
        <w:rPr>
          <w:rFonts w:ascii="Calibri" w:eastAsia="Calibri" w:hAnsi="Calibri" w:cs="Calibri"/>
          <w:b/>
          <w:bCs/>
          <w:color w:val="000000" w:themeColor="text1"/>
        </w:rPr>
      </w:pPr>
      <w:r w:rsidRPr="7D5F16C1">
        <w:rPr>
          <w:rFonts w:ascii="Calibri" w:eastAsia="Calibri" w:hAnsi="Calibri" w:cs="Calibri"/>
          <w:b/>
          <w:bCs/>
          <w:color w:val="000000" w:themeColor="text1"/>
        </w:rPr>
        <w:lastRenderedPageBreak/>
        <w:t xml:space="preserve">Optional round table sharing from each </w:t>
      </w:r>
      <w:r w:rsidR="00B42E34" w:rsidRPr="7D5F16C1">
        <w:rPr>
          <w:rFonts w:ascii="Calibri" w:eastAsia="Calibri" w:hAnsi="Calibri" w:cs="Calibri"/>
          <w:b/>
          <w:bCs/>
          <w:color w:val="000000" w:themeColor="text1"/>
        </w:rPr>
        <w:t>jurisdiction</w:t>
      </w:r>
    </w:p>
    <w:p w14:paraId="39FBFE75" w14:textId="4B0D454B" w:rsidR="00054E5E" w:rsidRDefault="00054E5E" w:rsidP="7D5F16C1">
      <w:pPr>
        <w:pStyle w:val="NoSpacing"/>
        <w:spacing w:after="120"/>
        <w:rPr>
          <w:rFonts w:ascii="Calibri" w:eastAsia="Calibri" w:hAnsi="Calibri" w:cs="Calibri"/>
          <w:i/>
          <w:iCs/>
          <w:color w:val="000000" w:themeColor="text1"/>
          <w:u w:val="single"/>
        </w:rPr>
      </w:pPr>
      <w:r w:rsidRPr="00734C04">
        <w:rPr>
          <w:rFonts w:ascii="Calibri" w:eastAsia="Calibri" w:hAnsi="Calibri" w:cs="Calibri"/>
          <w:color w:val="000000" w:themeColor="text1"/>
        </w:rPr>
        <w:t xml:space="preserve">Roundtable </w:t>
      </w:r>
      <w:r w:rsidR="00734C04">
        <w:rPr>
          <w:rFonts w:ascii="Calibri" w:eastAsia="Calibri" w:hAnsi="Calibri" w:cs="Calibri"/>
          <w:color w:val="000000" w:themeColor="text1"/>
        </w:rPr>
        <w:t>sharing</w:t>
      </w:r>
      <w:r w:rsidR="005A3A5C">
        <w:rPr>
          <w:rFonts w:ascii="Calibri" w:eastAsia="Calibri" w:hAnsi="Calibri" w:cs="Calibri"/>
          <w:color w:val="000000" w:themeColor="text1"/>
        </w:rPr>
        <w:t>:</w:t>
      </w:r>
    </w:p>
    <w:p w14:paraId="741DA55E" w14:textId="28C8CA0C" w:rsidR="5F7F9256" w:rsidRDefault="5F7F9256"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City of Bainbridge</w:t>
      </w:r>
      <w:r w:rsidRPr="7D5F16C1">
        <w:rPr>
          <w:rFonts w:ascii="Calibri" w:eastAsia="Calibri" w:hAnsi="Calibri" w:cs="Calibri"/>
          <w:i/>
          <w:iCs/>
          <w:color w:val="000000" w:themeColor="text1"/>
        </w:rPr>
        <w:t>:</w:t>
      </w:r>
      <w:r w:rsidRPr="7D5F16C1">
        <w:rPr>
          <w:rFonts w:ascii="Calibri" w:eastAsia="Calibri" w:hAnsi="Calibri" w:cs="Calibri"/>
          <w:color w:val="000000" w:themeColor="text1"/>
        </w:rPr>
        <w:t xml:space="preserve"> Continuing progress on the stormwater Park at the Bainbridge Island Native Food Forest. </w:t>
      </w:r>
    </w:p>
    <w:p w14:paraId="5FED0691" w14:textId="47A380D0" w:rsidR="5F7F9256" w:rsidRDefault="5F7F9256"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City of Bremerton</w:t>
      </w:r>
      <w:r w:rsidRPr="7D5F16C1">
        <w:rPr>
          <w:rFonts w:ascii="Calibri" w:eastAsia="Calibri" w:hAnsi="Calibri" w:cs="Calibri"/>
          <w:i/>
          <w:iCs/>
          <w:color w:val="000000" w:themeColor="text1"/>
        </w:rPr>
        <w:t>:</w:t>
      </w:r>
      <w:r w:rsidRPr="7D5F16C1">
        <w:rPr>
          <w:rFonts w:ascii="Calibri" w:eastAsia="Calibri" w:hAnsi="Calibri" w:cs="Calibri"/>
          <w:color w:val="000000" w:themeColor="text1"/>
        </w:rPr>
        <w:t xml:space="preserve"> Kitsap Creek Barrier Removal and Anderson Creek Dam removal</w:t>
      </w:r>
      <w:r w:rsidR="5662C655" w:rsidRPr="7D5F16C1">
        <w:rPr>
          <w:rFonts w:ascii="Calibri" w:eastAsia="Calibri" w:hAnsi="Calibri" w:cs="Calibri"/>
          <w:color w:val="000000" w:themeColor="text1"/>
        </w:rPr>
        <w:t xml:space="preserve">. Parish Creek Culverts Replacement Preliminary Design. </w:t>
      </w:r>
    </w:p>
    <w:p w14:paraId="1A677DA1" w14:textId="1EFFC73F" w:rsidR="5662C655" w:rsidRDefault="5662C655"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Gig Harbor:</w:t>
      </w:r>
      <w:r w:rsidRPr="7D5F16C1">
        <w:rPr>
          <w:rFonts w:ascii="Calibri" w:eastAsia="Calibri" w:hAnsi="Calibri" w:cs="Calibri"/>
          <w:color w:val="000000" w:themeColor="text1"/>
        </w:rPr>
        <w:t xml:space="preserve"> North Creek Culvert Removal Project. </w:t>
      </w:r>
    </w:p>
    <w:p w14:paraId="6BBBDC91" w14:textId="313FCDBE" w:rsidR="1B6E41EB" w:rsidRDefault="1B6E41EB"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Kitsap County:</w:t>
      </w:r>
      <w:r w:rsidRPr="7D5F16C1">
        <w:rPr>
          <w:rFonts w:ascii="Calibri" w:eastAsia="Calibri" w:hAnsi="Calibri" w:cs="Calibri"/>
          <w:color w:val="000000" w:themeColor="text1"/>
        </w:rPr>
        <w:t xml:space="preserve"> DCD sea level rise vulnerability and risk assessment. Harper Estuary project is back underwa</w:t>
      </w:r>
      <w:r w:rsidR="346EFFE1" w:rsidRPr="7D5F16C1">
        <w:rPr>
          <w:rFonts w:ascii="Calibri" w:eastAsia="Calibri" w:hAnsi="Calibri" w:cs="Calibri"/>
          <w:color w:val="000000" w:themeColor="text1"/>
        </w:rPr>
        <w:t xml:space="preserve">y to replace the 36-inch culvert with a 120-ft span bridge. Update on the derelict vessel removal </w:t>
      </w:r>
      <w:r w:rsidR="51F78F01" w:rsidRPr="7D5F16C1">
        <w:rPr>
          <w:rFonts w:ascii="Calibri" w:eastAsia="Calibri" w:hAnsi="Calibri" w:cs="Calibri"/>
          <w:color w:val="000000" w:themeColor="text1"/>
        </w:rPr>
        <w:t xml:space="preserve">program. </w:t>
      </w:r>
    </w:p>
    <w:p w14:paraId="23FFB6F8" w14:textId="3263D34A" w:rsidR="51F78F01" w:rsidRDefault="51F78F01"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Pierce County:</w:t>
      </w:r>
      <w:r w:rsidRPr="7D5F16C1">
        <w:rPr>
          <w:rFonts w:ascii="Calibri" w:eastAsia="Calibri" w:hAnsi="Calibri" w:cs="Calibri"/>
          <w:i/>
          <w:iCs/>
          <w:color w:val="000000" w:themeColor="text1"/>
        </w:rPr>
        <w:t xml:space="preserve"> </w:t>
      </w:r>
      <w:r w:rsidRPr="7D5F16C1">
        <w:rPr>
          <w:rFonts w:ascii="Calibri" w:eastAsia="Calibri" w:hAnsi="Calibri" w:cs="Calibri"/>
          <w:color w:val="000000" w:themeColor="text1"/>
        </w:rPr>
        <w:t>Pierce County is working on several fish passage projects</w:t>
      </w:r>
      <w:r w:rsidR="0453798D" w:rsidRPr="7D5F16C1">
        <w:rPr>
          <w:rFonts w:ascii="Calibri" w:eastAsia="Calibri" w:hAnsi="Calibri" w:cs="Calibri"/>
          <w:color w:val="000000" w:themeColor="text1"/>
        </w:rPr>
        <w:t xml:space="preserve"> in Purdy </w:t>
      </w:r>
      <w:r w:rsidR="004C6670">
        <w:rPr>
          <w:rFonts w:ascii="Calibri" w:eastAsia="Calibri" w:hAnsi="Calibri" w:cs="Calibri"/>
          <w:color w:val="000000" w:themeColor="text1"/>
        </w:rPr>
        <w:t>Creek</w:t>
      </w:r>
      <w:r w:rsidR="0453798D" w:rsidRPr="7D5F16C1">
        <w:rPr>
          <w:rFonts w:ascii="Calibri" w:eastAsia="Calibri" w:hAnsi="Calibri" w:cs="Calibri"/>
          <w:color w:val="000000" w:themeColor="text1"/>
        </w:rPr>
        <w:t xml:space="preserve">, Minter </w:t>
      </w:r>
      <w:r w:rsidR="004C6670">
        <w:rPr>
          <w:rFonts w:ascii="Calibri" w:eastAsia="Calibri" w:hAnsi="Calibri" w:cs="Calibri"/>
          <w:color w:val="000000" w:themeColor="text1"/>
        </w:rPr>
        <w:t>Creek</w:t>
      </w:r>
      <w:r w:rsidR="0453798D" w:rsidRPr="7D5F16C1">
        <w:rPr>
          <w:rFonts w:ascii="Calibri" w:eastAsia="Calibri" w:hAnsi="Calibri" w:cs="Calibri"/>
          <w:color w:val="000000" w:themeColor="text1"/>
        </w:rPr>
        <w:t xml:space="preserve"> and </w:t>
      </w:r>
      <w:bookmarkStart w:id="0" w:name="_Int_GnqiczWA"/>
      <w:r w:rsidR="0453798D" w:rsidRPr="7D5F16C1">
        <w:rPr>
          <w:rFonts w:ascii="Calibri" w:eastAsia="Calibri" w:hAnsi="Calibri" w:cs="Calibri"/>
          <w:color w:val="000000" w:themeColor="text1"/>
        </w:rPr>
        <w:t>Huge</w:t>
      </w:r>
      <w:bookmarkEnd w:id="0"/>
      <w:r w:rsidR="0453798D" w:rsidRPr="7D5F16C1">
        <w:rPr>
          <w:rFonts w:ascii="Calibri" w:eastAsia="Calibri" w:hAnsi="Calibri" w:cs="Calibri"/>
          <w:color w:val="000000" w:themeColor="text1"/>
        </w:rPr>
        <w:t xml:space="preserve"> </w:t>
      </w:r>
      <w:r w:rsidR="004C6670">
        <w:rPr>
          <w:rFonts w:ascii="Calibri" w:eastAsia="Calibri" w:hAnsi="Calibri" w:cs="Calibri"/>
          <w:color w:val="000000" w:themeColor="text1"/>
        </w:rPr>
        <w:t>Creek</w:t>
      </w:r>
      <w:r w:rsidR="0453798D" w:rsidRPr="7D5F16C1">
        <w:rPr>
          <w:rFonts w:ascii="Calibri" w:eastAsia="Calibri" w:hAnsi="Calibri" w:cs="Calibri"/>
          <w:color w:val="000000" w:themeColor="text1"/>
        </w:rPr>
        <w:t xml:space="preserve">. </w:t>
      </w:r>
    </w:p>
    <w:p w14:paraId="595D4F29" w14:textId="0F04323A" w:rsidR="0F9B404D" w:rsidRDefault="0F9B404D"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Port Orchard:</w:t>
      </w:r>
      <w:r w:rsidRPr="7D5F16C1">
        <w:rPr>
          <w:rFonts w:ascii="Calibri" w:eastAsia="Calibri" w:hAnsi="Calibri" w:cs="Calibri"/>
          <w:i/>
          <w:iCs/>
          <w:color w:val="000000" w:themeColor="text1"/>
        </w:rPr>
        <w:t xml:space="preserve"> </w:t>
      </w:r>
      <w:r w:rsidRPr="7D5F16C1">
        <w:rPr>
          <w:rFonts w:ascii="Calibri" w:eastAsia="Calibri" w:hAnsi="Calibri" w:cs="Calibri"/>
          <w:color w:val="000000" w:themeColor="text1"/>
        </w:rPr>
        <w:t xml:space="preserve">Johnson </w:t>
      </w:r>
      <w:r w:rsidR="00403F5F" w:rsidRPr="7D5F16C1">
        <w:rPr>
          <w:rFonts w:ascii="Calibri" w:eastAsia="Calibri" w:hAnsi="Calibri" w:cs="Calibri"/>
          <w:color w:val="000000" w:themeColor="text1"/>
        </w:rPr>
        <w:t>Estuary</w:t>
      </w:r>
      <w:r w:rsidRPr="7D5F16C1">
        <w:rPr>
          <w:rFonts w:ascii="Calibri" w:eastAsia="Calibri" w:hAnsi="Calibri" w:cs="Calibri"/>
          <w:color w:val="000000" w:themeColor="text1"/>
        </w:rPr>
        <w:t xml:space="preserve"> update. Unfortunately, there are some projects that are delayed. </w:t>
      </w:r>
    </w:p>
    <w:p w14:paraId="1375F7FE" w14:textId="3A7D2FDB" w:rsidR="7B36AD8B" w:rsidRDefault="7B36AD8B"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Poulsbo:</w:t>
      </w:r>
      <w:r w:rsidRPr="7D5F16C1">
        <w:rPr>
          <w:rFonts w:ascii="Calibri" w:eastAsia="Calibri" w:hAnsi="Calibri" w:cs="Calibri"/>
          <w:color w:val="000000" w:themeColor="text1"/>
        </w:rPr>
        <w:t xml:space="preserve"> Large Oslo project is moving forward, although challenging wetlands and hydrology on the property. </w:t>
      </w:r>
    </w:p>
    <w:p w14:paraId="21E2C25D" w14:textId="13AA568C" w:rsidR="39DB92BD" w:rsidRDefault="39DB92BD" w:rsidP="7D5F16C1">
      <w:pPr>
        <w:pStyle w:val="NoSpacing"/>
        <w:spacing w:after="120"/>
        <w:rPr>
          <w:rFonts w:ascii="Calibri" w:eastAsia="Calibri" w:hAnsi="Calibri" w:cs="Calibri"/>
          <w:color w:val="000000" w:themeColor="text1"/>
        </w:rPr>
      </w:pPr>
      <w:r w:rsidRPr="00403F5F">
        <w:rPr>
          <w:rFonts w:ascii="Calibri" w:eastAsia="Calibri" w:hAnsi="Calibri" w:cs="Calibri"/>
          <w:i/>
          <w:iCs/>
          <w:color w:val="000000" w:themeColor="text1"/>
          <w:u w:val="single"/>
        </w:rPr>
        <w:t>Suquamish:</w:t>
      </w:r>
      <w:r w:rsidRPr="7D5F16C1">
        <w:rPr>
          <w:rFonts w:ascii="Calibri" w:eastAsia="Calibri" w:hAnsi="Calibri" w:cs="Calibri"/>
          <w:color w:val="000000" w:themeColor="text1"/>
        </w:rPr>
        <w:t xml:space="preserve"> </w:t>
      </w:r>
      <w:r w:rsidR="004C6670">
        <w:rPr>
          <w:rFonts w:ascii="Calibri" w:eastAsia="Calibri" w:hAnsi="Calibri" w:cs="Calibri"/>
          <w:color w:val="000000" w:themeColor="text1"/>
        </w:rPr>
        <w:t xml:space="preserve">The </w:t>
      </w:r>
      <w:r w:rsidRPr="7D5F16C1">
        <w:rPr>
          <w:rFonts w:ascii="Calibri" w:eastAsia="Calibri" w:hAnsi="Calibri" w:cs="Calibri"/>
          <w:color w:val="000000" w:themeColor="text1"/>
        </w:rPr>
        <w:t xml:space="preserve">Forage </w:t>
      </w:r>
      <w:r w:rsidR="004C6670">
        <w:rPr>
          <w:rFonts w:ascii="Calibri" w:eastAsia="Calibri" w:hAnsi="Calibri" w:cs="Calibri"/>
          <w:color w:val="000000" w:themeColor="text1"/>
        </w:rPr>
        <w:t>Fish</w:t>
      </w:r>
      <w:r w:rsidRPr="7D5F16C1">
        <w:rPr>
          <w:rFonts w:ascii="Calibri" w:eastAsia="Calibri" w:hAnsi="Calibri" w:cs="Calibri"/>
          <w:color w:val="000000" w:themeColor="text1"/>
        </w:rPr>
        <w:t xml:space="preserve"> project that they collaborated with WDFW is complete. Finding </w:t>
      </w:r>
      <w:r w:rsidR="004C6670">
        <w:rPr>
          <w:rFonts w:ascii="Calibri" w:eastAsia="Calibri" w:hAnsi="Calibri" w:cs="Calibri"/>
          <w:color w:val="000000" w:themeColor="text1"/>
        </w:rPr>
        <w:t xml:space="preserve">a </w:t>
      </w:r>
      <w:r w:rsidR="11126D3B" w:rsidRPr="7D5F16C1">
        <w:rPr>
          <w:rFonts w:ascii="Calibri" w:eastAsia="Calibri" w:hAnsi="Calibri" w:cs="Calibri"/>
          <w:color w:val="000000" w:themeColor="text1"/>
        </w:rPr>
        <w:t xml:space="preserve">correlation between forage fish and shoreline armoring. They support the estuary restoration project at Rose Point being led by Mid Sound Fisheries. </w:t>
      </w:r>
    </w:p>
    <w:p w14:paraId="460898FA" w14:textId="4E5B43E2" w:rsidR="7D5F16C1" w:rsidRDefault="7D5F16C1" w:rsidP="7D5F16C1">
      <w:pPr>
        <w:pStyle w:val="NoSpacing"/>
        <w:spacing w:after="120"/>
        <w:rPr>
          <w:rFonts w:ascii="Calibri" w:eastAsia="Calibri" w:hAnsi="Calibri" w:cs="Calibri"/>
          <w:color w:val="000000" w:themeColor="text1"/>
        </w:rPr>
      </w:pPr>
    </w:p>
    <w:p w14:paraId="1776F3EA" w14:textId="79D96F98" w:rsidR="6AF1443B" w:rsidRDefault="6AF1443B" w:rsidP="7D5F16C1">
      <w:pPr>
        <w:pBdr>
          <w:bottom w:val="single" w:sz="12" w:space="1" w:color="auto"/>
        </w:pBdr>
        <w:spacing w:after="120" w:line="240" w:lineRule="auto"/>
        <w:rPr>
          <w:rFonts w:ascii="Calibri" w:eastAsia="Calibri" w:hAnsi="Calibri" w:cs="Calibri"/>
          <w:b/>
          <w:bCs/>
          <w:color w:val="000000" w:themeColor="text1"/>
        </w:rPr>
      </w:pPr>
      <w:r w:rsidRPr="00B42E34">
        <w:rPr>
          <w:rFonts w:ascii="Calibri" w:eastAsia="Calibri" w:hAnsi="Calibri" w:cs="Calibri"/>
          <w:b/>
          <w:bCs/>
          <w:color w:val="000000" w:themeColor="text1"/>
        </w:rPr>
        <w:t>Wrap-Up</w:t>
      </w:r>
    </w:p>
    <w:p w14:paraId="5DA77790" w14:textId="08C700F2" w:rsidR="6AF1443B" w:rsidRDefault="6AF1443B" w:rsidP="7D5F16C1">
      <w:pPr>
        <w:pStyle w:val="NoSpacing"/>
        <w:spacing w:after="120"/>
        <w:rPr>
          <w:rFonts w:ascii="Calibri" w:eastAsia="Calibri" w:hAnsi="Calibri" w:cs="Calibri"/>
          <w:color w:val="000000" w:themeColor="text1"/>
        </w:rPr>
      </w:pPr>
      <w:r w:rsidRPr="7D5F16C1">
        <w:rPr>
          <w:rFonts w:ascii="Calibri" w:eastAsia="Calibri" w:hAnsi="Calibri" w:cs="Calibri"/>
          <w:color w:val="000000" w:themeColor="text1"/>
        </w:rPr>
        <w:t xml:space="preserve">Commissioner Garrido closed the meeting and thanked </w:t>
      </w:r>
      <w:r w:rsidR="004C6670">
        <w:rPr>
          <w:rFonts w:ascii="Calibri" w:eastAsia="Calibri" w:hAnsi="Calibri" w:cs="Calibri"/>
          <w:color w:val="000000" w:themeColor="text1"/>
        </w:rPr>
        <w:t xml:space="preserve">the </w:t>
      </w:r>
      <w:r w:rsidRPr="7D5F16C1">
        <w:rPr>
          <w:rFonts w:ascii="Calibri" w:eastAsia="Calibri" w:hAnsi="Calibri" w:cs="Calibri"/>
          <w:color w:val="000000" w:themeColor="text1"/>
        </w:rPr>
        <w:t xml:space="preserve">meeting participants. </w:t>
      </w:r>
    </w:p>
    <w:p w14:paraId="01285ABB" w14:textId="11539C9E" w:rsidR="67CC45F4" w:rsidRDefault="67CC45F4" w:rsidP="7D5F16C1">
      <w:pPr>
        <w:pStyle w:val="NoSpacing"/>
        <w:spacing w:after="120"/>
        <w:rPr>
          <w:rFonts w:ascii="Calibri" w:eastAsia="Calibri" w:hAnsi="Calibri" w:cs="Calibri"/>
          <w:color w:val="000000" w:themeColor="text1"/>
        </w:rPr>
      </w:pPr>
      <w:r w:rsidRPr="7D5F16C1">
        <w:rPr>
          <w:rFonts w:ascii="Calibri" w:eastAsia="Calibri" w:hAnsi="Calibri" w:cs="Calibri"/>
          <w:color w:val="000000" w:themeColor="text1"/>
        </w:rPr>
        <w:t xml:space="preserve">The meeting was adjourned at 3:00 p.m. </w:t>
      </w:r>
    </w:p>
    <w:sectPr w:rsidR="67CC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Ofg8oIEoOcSnY" int2:id="BAfBWy33">
      <int2:state int2:value="Rejected" int2:type="LegacyProofing"/>
    </int2:textHash>
    <int2:bookmark int2:bookmarkName="_Int_GnqiczWA" int2:invalidationBookmarkName="" int2:hashCode="MpePvpPTvjHYA9" int2:id="qRhyxwr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8DE"/>
    <w:multiLevelType w:val="multilevel"/>
    <w:tmpl w:val="B5CE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81E0A"/>
    <w:multiLevelType w:val="hybridMultilevel"/>
    <w:tmpl w:val="B0E276C2"/>
    <w:lvl w:ilvl="0" w:tplc="3F0AD1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808542">
    <w:abstractNumId w:val="1"/>
  </w:num>
  <w:num w:numId="2" w16cid:durableId="127409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D4DBA7"/>
    <w:rsid w:val="00013620"/>
    <w:rsid w:val="00021F10"/>
    <w:rsid w:val="0003359E"/>
    <w:rsid w:val="00054E5E"/>
    <w:rsid w:val="00061B84"/>
    <w:rsid w:val="00061D62"/>
    <w:rsid w:val="00066889"/>
    <w:rsid w:val="000D228A"/>
    <w:rsid w:val="000ECD04"/>
    <w:rsid w:val="00121A7A"/>
    <w:rsid w:val="00167054"/>
    <w:rsid w:val="00191383"/>
    <w:rsid w:val="00194EB0"/>
    <w:rsid w:val="001D0507"/>
    <w:rsid w:val="001D4327"/>
    <w:rsid w:val="0020042F"/>
    <w:rsid w:val="002046C0"/>
    <w:rsid w:val="002261A4"/>
    <w:rsid w:val="00234AAF"/>
    <w:rsid w:val="0024206A"/>
    <w:rsid w:val="00254230"/>
    <w:rsid w:val="00290A12"/>
    <w:rsid w:val="002A4AAC"/>
    <w:rsid w:val="002C2027"/>
    <w:rsid w:val="002C3B78"/>
    <w:rsid w:val="00327C55"/>
    <w:rsid w:val="00332F25"/>
    <w:rsid w:val="00334403"/>
    <w:rsid w:val="003C7CBF"/>
    <w:rsid w:val="003E5147"/>
    <w:rsid w:val="003FA80D"/>
    <w:rsid w:val="00403F5F"/>
    <w:rsid w:val="00414C77"/>
    <w:rsid w:val="004359E0"/>
    <w:rsid w:val="00436799"/>
    <w:rsid w:val="00440F46"/>
    <w:rsid w:val="00465D23"/>
    <w:rsid w:val="00481883"/>
    <w:rsid w:val="004878EC"/>
    <w:rsid w:val="004930D4"/>
    <w:rsid w:val="004C6670"/>
    <w:rsid w:val="004C6BC2"/>
    <w:rsid w:val="004D1E5D"/>
    <w:rsid w:val="004E21DE"/>
    <w:rsid w:val="004E72AF"/>
    <w:rsid w:val="005A182A"/>
    <w:rsid w:val="005A3A5C"/>
    <w:rsid w:val="00605B17"/>
    <w:rsid w:val="00632153"/>
    <w:rsid w:val="006368E0"/>
    <w:rsid w:val="00692DD5"/>
    <w:rsid w:val="006B6C4D"/>
    <w:rsid w:val="006F31F3"/>
    <w:rsid w:val="00734C04"/>
    <w:rsid w:val="00775888"/>
    <w:rsid w:val="00776B8B"/>
    <w:rsid w:val="007B2FFB"/>
    <w:rsid w:val="007C1B0C"/>
    <w:rsid w:val="0080635D"/>
    <w:rsid w:val="0082097B"/>
    <w:rsid w:val="0084361B"/>
    <w:rsid w:val="0088289D"/>
    <w:rsid w:val="0089279D"/>
    <w:rsid w:val="008B7FBC"/>
    <w:rsid w:val="00914B6C"/>
    <w:rsid w:val="0092039F"/>
    <w:rsid w:val="009205E0"/>
    <w:rsid w:val="00932355"/>
    <w:rsid w:val="00937379"/>
    <w:rsid w:val="009446AE"/>
    <w:rsid w:val="0096532B"/>
    <w:rsid w:val="00966A20"/>
    <w:rsid w:val="00972293"/>
    <w:rsid w:val="00976E81"/>
    <w:rsid w:val="00986B4C"/>
    <w:rsid w:val="00997D43"/>
    <w:rsid w:val="00AA4FF4"/>
    <w:rsid w:val="00AC510A"/>
    <w:rsid w:val="00AF250D"/>
    <w:rsid w:val="00B42E34"/>
    <w:rsid w:val="00B81318"/>
    <w:rsid w:val="00B8501E"/>
    <w:rsid w:val="00BE5F02"/>
    <w:rsid w:val="00C11553"/>
    <w:rsid w:val="00C137C9"/>
    <w:rsid w:val="00C238F5"/>
    <w:rsid w:val="00CA7334"/>
    <w:rsid w:val="00CE12F2"/>
    <w:rsid w:val="00CF538C"/>
    <w:rsid w:val="00D10C13"/>
    <w:rsid w:val="00D15A3B"/>
    <w:rsid w:val="00D43FC8"/>
    <w:rsid w:val="00D620F9"/>
    <w:rsid w:val="00D67780"/>
    <w:rsid w:val="00D90E28"/>
    <w:rsid w:val="00E14ADA"/>
    <w:rsid w:val="00E172F9"/>
    <w:rsid w:val="00EB556E"/>
    <w:rsid w:val="00EE103F"/>
    <w:rsid w:val="00F204D6"/>
    <w:rsid w:val="00F20E55"/>
    <w:rsid w:val="00F32E4E"/>
    <w:rsid w:val="00F4009D"/>
    <w:rsid w:val="00F6446E"/>
    <w:rsid w:val="00F8184D"/>
    <w:rsid w:val="00FA0DF2"/>
    <w:rsid w:val="00FD11E4"/>
    <w:rsid w:val="00FE7497"/>
    <w:rsid w:val="00FF1DD7"/>
    <w:rsid w:val="00FF470B"/>
    <w:rsid w:val="012517B3"/>
    <w:rsid w:val="01766C89"/>
    <w:rsid w:val="020139A0"/>
    <w:rsid w:val="03662863"/>
    <w:rsid w:val="037592A0"/>
    <w:rsid w:val="037AFAA2"/>
    <w:rsid w:val="03E9C0E2"/>
    <w:rsid w:val="0429A31E"/>
    <w:rsid w:val="0453798D"/>
    <w:rsid w:val="04D49154"/>
    <w:rsid w:val="04DC02D2"/>
    <w:rsid w:val="0551FBDA"/>
    <w:rsid w:val="05859143"/>
    <w:rsid w:val="05B21484"/>
    <w:rsid w:val="065105D3"/>
    <w:rsid w:val="0671A084"/>
    <w:rsid w:val="06B29B64"/>
    <w:rsid w:val="06EB4603"/>
    <w:rsid w:val="07444D94"/>
    <w:rsid w:val="07A07967"/>
    <w:rsid w:val="08399986"/>
    <w:rsid w:val="088C6399"/>
    <w:rsid w:val="08E1FDDA"/>
    <w:rsid w:val="0929065B"/>
    <w:rsid w:val="096D5ECF"/>
    <w:rsid w:val="096F5A67"/>
    <w:rsid w:val="0A30D918"/>
    <w:rsid w:val="0ACBF9F9"/>
    <w:rsid w:val="0AD3A2A0"/>
    <w:rsid w:val="0B713A48"/>
    <w:rsid w:val="0B860C87"/>
    <w:rsid w:val="0BC97BBA"/>
    <w:rsid w:val="0CF53D92"/>
    <w:rsid w:val="0D19EF62"/>
    <w:rsid w:val="0D9203EE"/>
    <w:rsid w:val="0D994188"/>
    <w:rsid w:val="0DAFF706"/>
    <w:rsid w:val="0E0B4362"/>
    <w:rsid w:val="0F9B404D"/>
    <w:rsid w:val="1020367C"/>
    <w:rsid w:val="102D7D92"/>
    <w:rsid w:val="10F2E38C"/>
    <w:rsid w:val="11126D3B"/>
    <w:rsid w:val="11270B4E"/>
    <w:rsid w:val="112EB178"/>
    <w:rsid w:val="1142E424"/>
    <w:rsid w:val="11FEC9DB"/>
    <w:rsid w:val="12573A2A"/>
    <w:rsid w:val="1272471F"/>
    <w:rsid w:val="129521AA"/>
    <w:rsid w:val="12E107EB"/>
    <w:rsid w:val="132099E9"/>
    <w:rsid w:val="14B2D38A"/>
    <w:rsid w:val="152E9DAD"/>
    <w:rsid w:val="158EDAEC"/>
    <w:rsid w:val="15D2FC87"/>
    <w:rsid w:val="16583AAB"/>
    <w:rsid w:val="166E253C"/>
    <w:rsid w:val="169413F6"/>
    <w:rsid w:val="16C8BF2E"/>
    <w:rsid w:val="17B225A8"/>
    <w:rsid w:val="194A4993"/>
    <w:rsid w:val="1994FAD9"/>
    <w:rsid w:val="1A363FA1"/>
    <w:rsid w:val="1ACA5BA7"/>
    <w:rsid w:val="1B10D26F"/>
    <w:rsid w:val="1B6E41EB"/>
    <w:rsid w:val="1BB75481"/>
    <w:rsid w:val="1CC77C2F"/>
    <w:rsid w:val="1D5324E2"/>
    <w:rsid w:val="1D644C38"/>
    <w:rsid w:val="1DBC89A3"/>
    <w:rsid w:val="1DC7080C"/>
    <w:rsid w:val="1DFDC909"/>
    <w:rsid w:val="1E705982"/>
    <w:rsid w:val="1EBD75D5"/>
    <w:rsid w:val="1F65D6D7"/>
    <w:rsid w:val="1FD4DBA7"/>
    <w:rsid w:val="213113AD"/>
    <w:rsid w:val="219AED52"/>
    <w:rsid w:val="21B9024A"/>
    <w:rsid w:val="22DE1EE5"/>
    <w:rsid w:val="231AC6D1"/>
    <w:rsid w:val="2336BDB3"/>
    <w:rsid w:val="241677B5"/>
    <w:rsid w:val="2417693C"/>
    <w:rsid w:val="2499190F"/>
    <w:rsid w:val="24DF53BC"/>
    <w:rsid w:val="24E3C8EB"/>
    <w:rsid w:val="25431297"/>
    <w:rsid w:val="255E36C7"/>
    <w:rsid w:val="25759FBF"/>
    <w:rsid w:val="25821EBB"/>
    <w:rsid w:val="25844CAF"/>
    <w:rsid w:val="265FA1EB"/>
    <w:rsid w:val="2667F6AD"/>
    <w:rsid w:val="26E642A3"/>
    <w:rsid w:val="26F847C3"/>
    <w:rsid w:val="2735E3D6"/>
    <w:rsid w:val="2753DBA4"/>
    <w:rsid w:val="276DCAEE"/>
    <w:rsid w:val="278CDE38"/>
    <w:rsid w:val="27FADB3B"/>
    <w:rsid w:val="28173BC8"/>
    <w:rsid w:val="284979D6"/>
    <w:rsid w:val="286B4699"/>
    <w:rsid w:val="2895D789"/>
    <w:rsid w:val="28C6AA0F"/>
    <w:rsid w:val="28E9E8D8"/>
    <w:rsid w:val="29554DEF"/>
    <w:rsid w:val="2982BDFB"/>
    <w:rsid w:val="2A1DE365"/>
    <w:rsid w:val="2A908804"/>
    <w:rsid w:val="2B3B8509"/>
    <w:rsid w:val="2B992BBE"/>
    <w:rsid w:val="2BCD784B"/>
    <w:rsid w:val="2C2DA505"/>
    <w:rsid w:val="2C6FD3A5"/>
    <w:rsid w:val="2C781C72"/>
    <w:rsid w:val="2DB83A8F"/>
    <w:rsid w:val="2E0C715C"/>
    <w:rsid w:val="2E5E9EC3"/>
    <w:rsid w:val="2EC25EC8"/>
    <w:rsid w:val="2F154C86"/>
    <w:rsid w:val="30267B92"/>
    <w:rsid w:val="3030224E"/>
    <w:rsid w:val="305E2F29"/>
    <w:rsid w:val="308D24E9"/>
    <w:rsid w:val="30AE96AF"/>
    <w:rsid w:val="30D8FAA9"/>
    <w:rsid w:val="31473777"/>
    <w:rsid w:val="318CBEDB"/>
    <w:rsid w:val="3222798C"/>
    <w:rsid w:val="3228F54A"/>
    <w:rsid w:val="32E307D8"/>
    <w:rsid w:val="330A2E77"/>
    <w:rsid w:val="3326CFD7"/>
    <w:rsid w:val="3326F10C"/>
    <w:rsid w:val="346EFFE1"/>
    <w:rsid w:val="356E0E1A"/>
    <w:rsid w:val="35C86BE0"/>
    <w:rsid w:val="37307BDF"/>
    <w:rsid w:val="3730BCFF"/>
    <w:rsid w:val="375F1CD5"/>
    <w:rsid w:val="37FC005F"/>
    <w:rsid w:val="39000CA2"/>
    <w:rsid w:val="3904B48C"/>
    <w:rsid w:val="3952495C"/>
    <w:rsid w:val="3987BF68"/>
    <w:rsid w:val="399A2490"/>
    <w:rsid w:val="39DB92BD"/>
    <w:rsid w:val="39F26AB1"/>
    <w:rsid w:val="3B13FBB7"/>
    <w:rsid w:val="3B22664A"/>
    <w:rsid w:val="3B57F362"/>
    <w:rsid w:val="3B60373C"/>
    <w:rsid w:val="3B84D2AA"/>
    <w:rsid w:val="3B8F89A7"/>
    <w:rsid w:val="3BBE5FD6"/>
    <w:rsid w:val="3C3F9AEA"/>
    <w:rsid w:val="3C43B65C"/>
    <w:rsid w:val="3CB2998F"/>
    <w:rsid w:val="3CBAE673"/>
    <w:rsid w:val="3D1A519F"/>
    <w:rsid w:val="3D215A5B"/>
    <w:rsid w:val="3DC33475"/>
    <w:rsid w:val="3DF460D7"/>
    <w:rsid w:val="3E03F616"/>
    <w:rsid w:val="3FC3CA70"/>
    <w:rsid w:val="3FD0873C"/>
    <w:rsid w:val="3FD30ADE"/>
    <w:rsid w:val="401B51BA"/>
    <w:rsid w:val="41C734E6"/>
    <w:rsid w:val="41D04658"/>
    <w:rsid w:val="42247EDE"/>
    <w:rsid w:val="423C4BF5"/>
    <w:rsid w:val="424EAF41"/>
    <w:rsid w:val="429070D9"/>
    <w:rsid w:val="42987B5C"/>
    <w:rsid w:val="42D17A3E"/>
    <w:rsid w:val="42D6AB86"/>
    <w:rsid w:val="4347805F"/>
    <w:rsid w:val="44F2C140"/>
    <w:rsid w:val="44FB3430"/>
    <w:rsid w:val="4577841F"/>
    <w:rsid w:val="45865003"/>
    <w:rsid w:val="4602DA2B"/>
    <w:rsid w:val="46455E98"/>
    <w:rsid w:val="466518F1"/>
    <w:rsid w:val="4673AF04"/>
    <w:rsid w:val="4698391C"/>
    <w:rsid w:val="46B6CAA8"/>
    <w:rsid w:val="46B7228C"/>
    <w:rsid w:val="46EC796F"/>
    <w:rsid w:val="4765E863"/>
    <w:rsid w:val="47CC9CC5"/>
    <w:rsid w:val="4800E952"/>
    <w:rsid w:val="4847BED0"/>
    <w:rsid w:val="48810E35"/>
    <w:rsid w:val="48ED533D"/>
    <w:rsid w:val="48F99968"/>
    <w:rsid w:val="49111100"/>
    <w:rsid w:val="4918FE86"/>
    <w:rsid w:val="491A137F"/>
    <w:rsid w:val="4987F11C"/>
    <w:rsid w:val="49DEE40B"/>
    <w:rsid w:val="4A672B6F"/>
    <w:rsid w:val="4A7A3E30"/>
    <w:rsid w:val="4AA0C5F6"/>
    <w:rsid w:val="4C1C2D26"/>
    <w:rsid w:val="4CA7FB6E"/>
    <w:rsid w:val="4D69474D"/>
    <w:rsid w:val="4D829604"/>
    <w:rsid w:val="4D86EC22"/>
    <w:rsid w:val="4DE48223"/>
    <w:rsid w:val="4DEC6FA9"/>
    <w:rsid w:val="4DF15C44"/>
    <w:rsid w:val="4E78185C"/>
    <w:rsid w:val="4EC951F4"/>
    <w:rsid w:val="4F322B9C"/>
    <w:rsid w:val="4F805284"/>
    <w:rsid w:val="4F8D2CA5"/>
    <w:rsid w:val="4FC2D9ED"/>
    <w:rsid w:val="501D0126"/>
    <w:rsid w:val="5038D2F5"/>
    <w:rsid w:val="505C0213"/>
    <w:rsid w:val="511C22E5"/>
    <w:rsid w:val="51AFB91E"/>
    <w:rsid w:val="51F78F01"/>
    <w:rsid w:val="52790F8A"/>
    <w:rsid w:val="52B7F346"/>
    <w:rsid w:val="52BFE0CC"/>
    <w:rsid w:val="52C4CD67"/>
    <w:rsid w:val="52D1A55B"/>
    <w:rsid w:val="53173CF2"/>
    <w:rsid w:val="53439BF9"/>
    <w:rsid w:val="539F9ACE"/>
    <w:rsid w:val="53C98E50"/>
    <w:rsid w:val="53F1D788"/>
    <w:rsid w:val="53F62DA6"/>
    <w:rsid w:val="54B30D53"/>
    <w:rsid w:val="54DDACF5"/>
    <w:rsid w:val="558918F2"/>
    <w:rsid w:val="55DF6E2A"/>
    <w:rsid w:val="564EDDB4"/>
    <w:rsid w:val="56551DE4"/>
    <w:rsid w:val="5662C655"/>
    <w:rsid w:val="566F65BC"/>
    <w:rsid w:val="5694E83A"/>
    <w:rsid w:val="56B90B3B"/>
    <w:rsid w:val="5729784A"/>
    <w:rsid w:val="579351EF"/>
    <w:rsid w:val="59340EEB"/>
    <w:rsid w:val="599FE341"/>
    <w:rsid w:val="59BC5E27"/>
    <w:rsid w:val="5AA2B91D"/>
    <w:rsid w:val="5B11A969"/>
    <w:rsid w:val="5B8EAC9F"/>
    <w:rsid w:val="5BB35004"/>
    <w:rsid w:val="5C294874"/>
    <w:rsid w:val="5CE8BEDA"/>
    <w:rsid w:val="5CFF7844"/>
    <w:rsid w:val="5D2A7D00"/>
    <w:rsid w:val="5D397022"/>
    <w:rsid w:val="5D6C1A78"/>
    <w:rsid w:val="5E57EFE5"/>
    <w:rsid w:val="5E8E3C26"/>
    <w:rsid w:val="5EA6457A"/>
    <w:rsid w:val="5EDD2E09"/>
    <w:rsid w:val="5F2222DA"/>
    <w:rsid w:val="5F7F9256"/>
    <w:rsid w:val="5F86EC3C"/>
    <w:rsid w:val="5F96764E"/>
    <w:rsid w:val="5FAB3DF5"/>
    <w:rsid w:val="5FAF9EAB"/>
    <w:rsid w:val="607DEB05"/>
    <w:rsid w:val="6197C5A6"/>
    <w:rsid w:val="61AAF526"/>
    <w:rsid w:val="61F7ECD5"/>
    <w:rsid w:val="6219EE37"/>
    <w:rsid w:val="6319CC95"/>
    <w:rsid w:val="63344A40"/>
    <w:rsid w:val="6358005E"/>
    <w:rsid w:val="636FA495"/>
    <w:rsid w:val="639776CF"/>
    <w:rsid w:val="63F9E12E"/>
    <w:rsid w:val="64441FD0"/>
    <w:rsid w:val="64F161CC"/>
    <w:rsid w:val="6528A094"/>
    <w:rsid w:val="65518EF9"/>
    <w:rsid w:val="65D81840"/>
    <w:rsid w:val="66EE5F07"/>
    <w:rsid w:val="679D0720"/>
    <w:rsid w:val="67AE2573"/>
    <w:rsid w:val="67C9F8A5"/>
    <w:rsid w:val="67CC45F4"/>
    <w:rsid w:val="67F26427"/>
    <w:rsid w:val="68892FBB"/>
    <w:rsid w:val="69114C26"/>
    <w:rsid w:val="69151CDA"/>
    <w:rsid w:val="69B06BF6"/>
    <w:rsid w:val="69BA5D29"/>
    <w:rsid w:val="69D0EECD"/>
    <w:rsid w:val="6A4503A3"/>
    <w:rsid w:val="6A5473CC"/>
    <w:rsid w:val="6A60C859"/>
    <w:rsid w:val="6AF1443B"/>
    <w:rsid w:val="6AF8910B"/>
    <w:rsid w:val="6B10DC8C"/>
    <w:rsid w:val="6B867195"/>
    <w:rsid w:val="6C7CE6DC"/>
    <w:rsid w:val="6CACACED"/>
    <w:rsid w:val="6CB125D5"/>
    <w:rsid w:val="6D578172"/>
    <w:rsid w:val="6E18B73D"/>
    <w:rsid w:val="6E50E98D"/>
    <w:rsid w:val="6E9FA0E7"/>
    <w:rsid w:val="6EEB644D"/>
    <w:rsid w:val="6F808DAA"/>
    <w:rsid w:val="6FE44DAF"/>
    <w:rsid w:val="704DAD89"/>
    <w:rsid w:val="711C5E0B"/>
    <w:rsid w:val="715057FF"/>
    <w:rsid w:val="7152DC22"/>
    <w:rsid w:val="715D3220"/>
    <w:rsid w:val="71C90676"/>
    <w:rsid w:val="72A2D6C3"/>
    <w:rsid w:val="72AEADC2"/>
    <w:rsid w:val="73524A84"/>
    <w:rsid w:val="73712919"/>
    <w:rsid w:val="73AF4B5E"/>
    <w:rsid w:val="73C6C2F6"/>
    <w:rsid w:val="7420C81B"/>
    <w:rsid w:val="744A7E23"/>
    <w:rsid w:val="74B7BED2"/>
    <w:rsid w:val="754B1BBF"/>
    <w:rsid w:val="75A36AEA"/>
    <w:rsid w:val="75B2E1E6"/>
    <w:rsid w:val="76538F33"/>
    <w:rsid w:val="76AB437D"/>
    <w:rsid w:val="77BF9983"/>
    <w:rsid w:val="783847FA"/>
    <w:rsid w:val="789A3419"/>
    <w:rsid w:val="78A3C4E7"/>
    <w:rsid w:val="78A86B6B"/>
    <w:rsid w:val="7925DCCC"/>
    <w:rsid w:val="7974CEAF"/>
    <w:rsid w:val="79B75896"/>
    <w:rsid w:val="79B8E0E8"/>
    <w:rsid w:val="79D4185B"/>
    <w:rsid w:val="7A1CDC1D"/>
    <w:rsid w:val="7A220285"/>
    <w:rsid w:val="7A2E16F4"/>
    <w:rsid w:val="7A42DE9B"/>
    <w:rsid w:val="7A5E1499"/>
    <w:rsid w:val="7A802E21"/>
    <w:rsid w:val="7AADE8A8"/>
    <w:rsid w:val="7AC1AD2D"/>
    <w:rsid w:val="7B36AD8B"/>
    <w:rsid w:val="7B7EB4A0"/>
    <w:rsid w:val="7BC5B970"/>
    <w:rsid w:val="7C5D7D8E"/>
    <w:rsid w:val="7C7640D1"/>
    <w:rsid w:val="7CEEF958"/>
    <w:rsid w:val="7D5F16C1"/>
    <w:rsid w:val="7D6189D1"/>
    <w:rsid w:val="7E756C6D"/>
    <w:rsid w:val="7F018817"/>
    <w:rsid w:val="7F63D688"/>
    <w:rsid w:val="7F9E9EFA"/>
    <w:rsid w:val="7FC5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35934"/>
  <w15:chartTrackingRefBased/>
  <w15:docId w15:val="{C1208FA5-2CF8-4296-83F7-385D8E53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normaltextrun">
    <w:name w:val="normaltextrun"/>
    <w:basedOn w:val="DefaultParagraphFont"/>
    <w:rsid w:val="00AA4FF4"/>
  </w:style>
  <w:style w:type="character" w:customStyle="1" w:styleId="eop">
    <w:name w:val="eop"/>
    <w:basedOn w:val="DefaultParagraphFont"/>
    <w:rsid w:val="00AA4FF4"/>
  </w:style>
  <w:style w:type="character" w:styleId="Hyperlink">
    <w:name w:val="Hyperlink"/>
    <w:basedOn w:val="DefaultParagraphFont"/>
    <w:uiPriority w:val="99"/>
    <w:semiHidden/>
    <w:unhideWhenUsed/>
    <w:rsid w:val="00734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5977">
      <w:bodyDiv w:val="1"/>
      <w:marLeft w:val="0"/>
      <w:marRight w:val="0"/>
      <w:marTop w:val="0"/>
      <w:marBottom w:val="0"/>
      <w:divBdr>
        <w:top w:val="none" w:sz="0" w:space="0" w:color="auto"/>
        <w:left w:val="none" w:sz="0" w:space="0" w:color="auto"/>
        <w:bottom w:val="none" w:sz="0" w:space="0" w:color="auto"/>
        <w:right w:val="none" w:sz="0" w:space="0" w:color="auto"/>
      </w:divBdr>
    </w:div>
    <w:div w:id="450050180">
      <w:bodyDiv w:val="1"/>
      <w:marLeft w:val="0"/>
      <w:marRight w:val="0"/>
      <w:marTop w:val="0"/>
      <w:marBottom w:val="0"/>
      <w:divBdr>
        <w:top w:val="none" w:sz="0" w:space="0" w:color="auto"/>
        <w:left w:val="none" w:sz="0" w:space="0" w:color="auto"/>
        <w:bottom w:val="none" w:sz="0" w:space="0" w:color="auto"/>
        <w:right w:val="none" w:sz="0" w:space="0" w:color="auto"/>
      </w:divBdr>
    </w:div>
    <w:div w:id="615908908">
      <w:bodyDiv w:val="1"/>
      <w:marLeft w:val="0"/>
      <w:marRight w:val="0"/>
      <w:marTop w:val="0"/>
      <w:marBottom w:val="0"/>
      <w:divBdr>
        <w:top w:val="none" w:sz="0" w:space="0" w:color="auto"/>
        <w:left w:val="none" w:sz="0" w:space="0" w:color="auto"/>
        <w:bottom w:val="none" w:sz="0" w:space="0" w:color="auto"/>
        <w:right w:val="none" w:sz="0" w:space="0" w:color="auto"/>
      </w:divBdr>
    </w:div>
    <w:div w:id="1005519007">
      <w:bodyDiv w:val="1"/>
      <w:marLeft w:val="0"/>
      <w:marRight w:val="0"/>
      <w:marTop w:val="0"/>
      <w:marBottom w:val="0"/>
      <w:divBdr>
        <w:top w:val="none" w:sz="0" w:space="0" w:color="auto"/>
        <w:left w:val="none" w:sz="0" w:space="0" w:color="auto"/>
        <w:bottom w:val="none" w:sz="0" w:space="0" w:color="auto"/>
        <w:right w:val="none" w:sz="0" w:space="0" w:color="auto"/>
      </w:divBdr>
    </w:div>
    <w:div w:id="18917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F186459544245BFF3F86948AFFB7F" ma:contentTypeVersion="17" ma:contentTypeDescription="Create a new document." ma:contentTypeScope="" ma:versionID="61f25373f5eab3bb5c9541ae118fc939">
  <xsd:schema xmlns:xsd="http://www.w3.org/2001/XMLSchema" xmlns:xs="http://www.w3.org/2001/XMLSchema" xmlns:p="http://schemas.microsoft.com/office/2006/metadata/properties" xmlns:ns2="06499532-9b22-4aad-ab63-354d1228fad5" xmlns:ns3="7d178508-cff9-4ee0-a3fd-0eaeda38bde6" xmlns:ns4="ce0bb5e8-385f-4cfd-a498-d9a3dd15804d" targetNamespace="http://schemas.microsoft.com/office/2006/metadata/properties" ma:root="true" ma:fieldsID="55c290cf14a9f992eee050c7c99dafd1" ns2:_="" ns3:_="" ns4:_="">
    <xsd:import namespace="06499532-9b22-4aad-ab63-354d1228fad5"/>
    <xsd:import namespace="7d178508-cff9-4ee0-a3fd-0eaeda38bde6"/>
    <xsd:import namespace="ce0bb5e8-385f-4cfd-a498-d9a3dd1580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99532-9b22-4aad-ab63-354d1228f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78508-cff9-4ee0-a3fd-0eaeda38bd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13cc31-3680-4da6-b531-707b846854f1}" ma:internalName="TaxCatchAll" ma:showField="CatchAllData" ma:web="7d178508-cff9-4ee0-a3fd-0eaeda38bd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0bb5e8-385f-4cfd-a498-d9a3dd15804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99532-9b22-4aad-ab63-354d1228fad5">
      <Terms xmlns="http://schemas.microsoft.com/office/infopath/2007/PartnerControls"/>
    </lcf76f155ced4ddcb4097134ff3c332f>
    <TaxCatchAll xmlns="7d178508-cff9-4ee0-a3fd-0eaeda38bde6" xsi:nil="true"/>
  </documentManagement>
</p:properties>
</file>

<file path=customXml/itemProps1.xml><?xml version="1.0" encoding="utf-8"?>
<ds:datastoreItem xmlns:ds="http://schemas.openxmlformats.org/officeDocument/2006/customXml" ds:itemID="{B7EE2450-7FD8-45CE-9ADD-442351900DFA}">
  <ds:schemaRefs>
    <ds:schemaRef ds:uri="http://schemas.microsoft.com/sharepoint/v3/contenttype/forms"/>
  </ds:schemaRefs>
</ds:datastoreItem>
</file>

<file path=customXml/itemProps2.xml><?xml version="1.0" encoding="utf-8"?>
<ds:datastoreItem xmlns:ds="http://schemas.openxmlformats.org/officeDocument/2006/customXml" ds:itemID="{005B0870-A579-433E-A2CF-14453C8A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99532-9b22-4aad-ab63-354d1228fad5"/>
    <ds:schemaRef ds:uri="7d178508-cff9-4ee0-a3fd-0eaeda38bde6"/>
    <ds:schemaRef ds:uri="ce0bb5e8-385f-4cfd-a498-d9a3dd158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83466-7974-4789-923B-DC164A451199}">
  <ds:schemaRefs>
    <ds:schemaRef ds:uri="http://schemas.microsoft.com/office/2006/metadata/properties"/>
    <ds:schemaRef ds:uri="http://schemas.microsoft.com/office/infopath/2007/PartnerControls"/>
    <ds:schemaRef ds:uri="06499532-9b22-4aad-ab63-354d1228fad5"/>
    <ds:schemaRef ds:uri="7d178508-cff9-4ee0-a3fd-0eaeda38bde6"/>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Links>
    <vt:vector size="6" baseType="variant">
      <vt:variant>
        <vt:i4>1966081</vt:i4>
      </vt:variant>
      <vt:variant>
        <vt:i4>0</vt:i4>
      </vt:variant>
      <vt:variant>
        <vt:i4>0</vt:i4>
      </vt:variant>
      <vt:variant>
        <vt:i4>5</vt:i4>
      </vt:variant>
      <vt:variant>
        <vt:lpwstr>https://kitsap.sharepoint.com/:p:/s/Team-DCD-WSPER/ES_D8Lz-l9hHjjmisLS9n4sBQckROlB7H_KTK35j1hYQKQ?e=eXoWLR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Smalley</dc:creator>
  <cp:keywords/>
  <dc:description/>
  <cp:lastModifiedBy>Renee K. Johnson</cp:lastModifiedBy>
  <cp:revision>71</cp:revision>
  <dcterms:created xsi:type="dcterms:W3CDTF">2024-05-06T15:40:00Z</dcterms:created>
  <dcterms:modified xsi:type="dcterms:W3CDTF">2024-05-22T21:21:00Z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54bc29b870bdd9384ea660807c41d082c96d8556e266b662461fa12324c159ff</vt:lpwstr>
  </property>
  <property fmtid="{D5CDD505-2E9C-101B-9397-08002B2CF9AE}" pid="3" name="ContentTypeId">
    <vt:lpwstr>0x0101000E4F186459544245BFF3F86948AFFB7F</vt:lpwstr>
  </property>
  <property fmtid="{D5CDD505-2E9C-101B-9397-08002B2CF9AE}" pid="4" name="MediaServiceImageTags">
    <vt:lpwstr/>
  </property>
</Properties>
</file>