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DE9D" w14:textId="77777777" w:rsidR="00AF030D" w:rsidRPr="00392FB1" w:rsidRDefault="00AF030D" w:rsidP="00AF030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392FB1">
        <w:rPr>
          <w:rFonts w:cstheme="minorHAnsi"/>
          <w:b/>
          <w:bCs/>
          <w:sz w:val="24"/>
          <w:szCs w:val="24"/>
        </w:rPr>
        <w:t>Technical Advisory Group</w:t>
      </w:r>
      <w:r>
        <w:rPr>
          <w:rFonts w:cstheme="minorHAnsi"/>
          <w:b/>
          <w:bCs/>
          <w:sz w:val="24"/>
          <w:szCs w:val="24"/>
        </w:rPr>
        <w:t xml:space="preserve"> Agenda (Virtual)</w:t>
      </w:r>
    </w:p>
    <w:p w14:paraId="5445079F" w14:textId="27D37A55" w:rsidR="00AF030D" w:rsidRPr="008D2667" w:rsidRDefault="003B233A" w:rsidP="00AF030D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12</w:t>
      </w:r>
      <w:r w:rsidR="00AF030D" w:rsidRPr="008D2667">
        <w:rPr>
          <w:rFonts w:cstheme="minorHAnsi"/>
          <w:sz w:val="24"/>
          <w:szCs w:val="24"/>
        </w:rPr>
        <w:t>, 202</w:t>
      </w:r>
      <w:r w:rsidR="00AF030D">
        <w:rPr>
          <w:rFonts w:cstheme="minorHAnsi"/>
          <w:sz w:val="24"/>
          <w:szCs w:val="24"/>
        </w:rPr>
        <w:t>3 |</w:t>
      </w:r>
      <w:r w:rsidR="00AF030D" w:rsidRPr="008D26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8:30 – 9:10</w:t>
      </w:r>
    </w:p>
    <w:p w14:paraId="77424FC0" w14:textId="28F67431" w:rsidR="00AF030D" w:rsidRDefault="003B233A" w:rsidP="00AF030D">
      <w:pPr>
        <w:jc w:val="center"/>
        <w:rPr>
          <w:rFonts w:asciiTheme="minorHAnsi" w:hAnsiTheme="minorHAnsi" w:cstheme="minorHAnsi"/>
          <w:sz w:val="24"/>
          <w:szCs w:val="24"/>
        </w:rPr>
      </w:pPr>
      <w:hyperlink r:id="rId10" w:history="1">
        <w:r w:rsidRPr="00CB6DD5">
          <w:rPr>
            <w:rStyle w:val="Hyperlink"/>
          </w:rPr>
          <w:t>https://us06web.zoom.us/j/84756894558?pwd=THhsTVk5djRmdktjSGh0UkxsK0hKZz09</w:t>
        </w:r>
      </w:hyperlink>
    </w:p>
    <w:p w14:paraId="256B115E" w14:textId="77777777" w:rsidR="003B233A" w:rsidRPr="0087348C" w:rsidRDefault="003B233A" w:rsidP="00AF030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5FA75A8" w14:textId="77777777" w:rsidR="00AF030D" w:rsidRPr="0087348C" w:rsidRDefault="00AF030D" w:rsidP="00AF030D">
      <w:pPr>
        <w:pStyle w:val="Default"/>
        <w:ind w:left="360"/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5631" w:type="pct"/>
        <w:tblInd w:w="-72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810"/>
        <w:gridCol w:w="7740"/>
        <w:gridCol w:w="1980"/>
      </w:tblGrid>
      <w:tr w:rsidR="00AF030D" w:rsidRPr="004F4BD3" w14:paraId="60A285DE" w14:textId="77777777" w:rsidTr="008F7C41">
        <w:tc>
          <w:tcPr>
            <w:tcW w:w="385" w:type="pct"/>
            <w:shd w:val="clear" w:color="auto" w:fill="D5DCE4" w:themeFill="text2" w:themeFillTint="33"/>
          </w:tcPr>
          <w:p w14:paraId="34808014" w14:textId="77777777" w:rsidR="00AF030D" w:rsidRPr="004F4BD3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0" w:name="_Hlk128057339"/>
            <w:r w:rsidRPr="004F4BD3">
              <w:rPr>
                <w:rStyle w:val="IntenseEmphasis"/>
                <w:rFonts w:asciiTheme="minorHAnsi" w:hAnsiTheme="minorHAnsi" w:cstheme="minorHAnsi"/>
                <w:b/>
                <w:bCs/>
                <w:color w:val="000000" w:themeColor="text1"/>
              </w:rPr>
              <w:t>Time</w:t>
            </w:r>
          </w:p>
        </w:tc>
        <w:tc>
          <w:tcPr>
            <w:tcW w:w="3675" w:type="pct"/>
            <w:shd w:val="clear" w:color="auto" w:fill="D5DCE4" w:themeFill="text2" w:themeFillTint="33"/>
          </w:tcPr>
          <w:p w14:paraId="40BE5522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Topic</w:t>
            </w:r>
          </w:p>
        </w:tc>
        <w:tc>
          <w:tcPr>
            <w:tcW w:w="940" w:type="pct"/>
            <w:shd w:val="clear" w:color="auto" w:fill="D5DCE4" w:themeFill="text2" w:themeFillTint="33"/>
          </w:tcPr>
          <w:p w14:paraId="60D4D955" w14:textId="77777777" w:rsidR="00AF030D" w:rsidRPr="00D8139B" w:rsidRDefault="00AF030D" w:rsidP="008F7C41">
            <w:pPr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asciiTheme="minorHAnsi" w:hAnsiTheme="minorHAnsi" w:cstheme="minorHAnsi"/>
                <w:b/>
                <w:bCs/>
                <w:color w:val="auto"/>
              </w:rPr>
              <w:t>Lead</w:t>
            </w:r>
          </w:p>
        </w:tc>
      </w:tr>
      <w:tr w:rsidR="00AF030D" w:rsidRPr="004F4BD3" w14:paraId="1A4E8668" w14:textId="77777777" w:rsidTr="00FC4E65">
        <w:trPr>
          <w:trHeight w:val="1239"/>
        </w:trPr>
        <w:tc>
          <w:tcPr>
            <w:tcW w:w="385" w:type="pct"/>
          </w:tcPr>
          <w:p w14:paraId="55F67661" w14:textId="247E03CE" w:rsidR="00AF030D" w:rsidRPr="004F4BD3" w:rsidRDefault="003B233A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8:30</w:t>
            </w:r>
            <w:r w:rsidR="00AF030D" w:rsidRPr="004F4BD3">
              <w:rPr>
                <w:rFonts w:cstheme="minorHAnsi"/>
              </w:rPr>
              <w:br/>
            </w:r>
          </w:p>
        </w:tc>
        <w:tc>
          <w:tcPr>
            <w:tcW w:w="3675" w:type="pct"/>
          </w:tcPr>
          <w:p w14:paraId="6B28542F" w14:textId="5E071123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  <w:r w:rsidRPr="00D8139B">
              <w:rPr>
                <w:rStyle w:val="IntenseEmphasis"/>
                <w:rFonts w:cstheme="minorHAnsi"/>
                <w:b/>
                <w:bCs/>
                <w:color w:val="auto"/>
              </w:rPr>
              <w:t>Welcome and business items</w:t>
            </w:r>
          </w:p>
          <w:p w14:paraId="7A8AE3C5" w14:textId="77777777" w:rsidR="00AF030D" w:rsidRPr="00D8139B" w:rsidRDefault="00AF030D" w:rsidP="00AF030D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8139B">
              <w:rPr>
                <w:rStyle w:val="IntenseEmphasis"/>
                <w:rFonts w:cstheme="minorHAnsi"/>
                <w:color w:val="auto"/>
              </w:rPr>
              <w:t>Opportunity for public comment</w:t>
            </w:r>
          </w:p>
          <w:p w14:paraId="3D50E491" w14:textId="77777777" w:rsidR="00AF030D" w:rsidRPr="00D8139B" w:rsidRDefault="00AF030D" w:rsidP="00AF030D">
            <w:pPr>
              <w:pStyle w:val="NoSpacing"/>
              <w:numPr>
                <w:ilvl w:val="0"/>
                <w:numId w:val="1"/>
              </w:numPr>
              <w:rPr>
                <w:rFonts w:cstheme="minorHAnsi"/>
              </w:rPr>
            </w:pPr>
            <w:r w:rsidRPr="00D8139B">
              <w:rPr>
                <w:rFonts w:cstheme="minorHAnsi"/>
              </w:rPr>
              <w:t xml:space="preserve">Review agenda </w:t>
            </w:r>
          </w:p>
          <w:p w14:paraId="3751E1F5" w14:textId="30408386" w:rsidR="00376AF8" w:rsidRPr="00FC4E65" w:rsidRDefault="00AF030D" w:rsidP="00FC4E65">
            <w:pPr>
              <w:pStyle w:val="NoSpacing"/>
              <w:numPr>
                <w:ilvl w:val="1"/>
                <w:numId w:val="1"/>
              </w:numPr>
              <w:rPr>
                <w:rStyle w:val="IntenseEmphasis"/>
                <w:rFonts w:cstheme="minorHAnsi"/>
                <w:i/>
                <w:iCs w:val="0"/>
                <w:color w:val="auto"/>
              </w:rPr>
            </w:pPr>
            <w:r w:rsidRPr="00D8139B">
              <w:rPr>
                <w:rStyle w:val="IntenseEmphasis"/>
                <w:rFonts w:cstheme="minorHAnsi"/>
                <w:i/>
                <w:color w:val="auto"/>
              </w:rPr>
              <w:t xml:space="preserve">Decision: Approve </w:t>
            </w:r>
            <w:r w:rsidR="00FC4E65">
              <w:rPr>
                <w:rStyle w:val="IntenseEmphasis"/>
                <w:rFonts w:cstheme="minorHAnsi"/>
                <w:i/>
                <w:color w:val="auto"/>
              </w:rPr>
              <w:t>agenda</w:t>
            </w:r>
          </w:p>
        </w:tc>
        <w:tc>
          <w:tcPr>
            <w:tcW w:w="940" w:type="pct"/>
          </w:tcPr>
          <w:p w14:paraId="14D6389B" w14:textId="6D81115F" w:rsidR="00AF030D" w:rsidRPr="00D8139B" w:rsidRDefault="00FC4E65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Erik Steffens</w:t>
            </w:r>
          </w:p>
          <w:p w14:paraId="79465597" w14:textId="77777777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  <w:tr w:rsidR="00AF030D" w:rsidRPr="004F4BD3" w14:paraId="20EAB880" w14:textId="77777777" w:rsidTr="008F7C41">
        <w:trPr>
          <w:trHeight w:val="1041"/>
        </w:trPr>
        <w:tc>
          <w:tcPr>
            <w:tcW w:w="385" w:type="pct"/>
          </w:tcPr>
          <w:p w14:paraId="343DA227" w14:textId="4E3406C0" w:rsidR="00AF030D" w:rsidRPr="004F4BD3" w:rsidRDefault="00FC4E65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cstheme="minorHAnsi"/>
                <w:color w:val="000000" w:themeColor="text1"/>
              </w:rPr>
              <w:t>8:</w:t>
            </w:r>
            <w:r w:rsidR="003B233A">
              <w:rPr>
                <w:rStyle w:val="IntenseEmphasis"/>
                <w:rFonts w:cstheme="minorHAnsi"/>
                <w:color w:val="000000" w:themeColor="text1"/>
              </w:rPr>
              <w:t>3</w:t>
            </w:r>
            <w:r w:rsidR="003B233A">
              <w:rPr>
                <w:rStyle w:val="IntenseEmphasis"/>
                <w:color w:val="000000" w:themeColor="text1"/>
              </w:rPr>
              <w:t>5</w:t>
            </w:r>
          </w:p>
        </w:tc>
        <w:tc>
          <w:tcPr>
            <w:tcW w:w="3675" w:type="pct"/>
          </w:tcPr>
          <w:p w14:paraId="63EDB59B" w14:textId="77777777" w:rsidR="006947EB" w:rsidRPr="006947EB" w:rsidRDefault="006947EB" w:rsidP="008F7C41">
            <w:pPr>
              <w:pStyle w:val="NoSpacing"/>
              <w:rPr>
                <w:rFonts w:eastAsia="Calibri"/>
                <w:b/>
                <w:bCs/>
              </w:rPr>
            </w:pPr>
            <w:r w:rsidRPr="006947EB">
              <w:rPr>
                <w:rFonts w:eastAsia="Calibri"/>
                <w:b/>
                <w:bCs/>
                <w:iCs/>
              </w:rPr>
              <w:t>S</w:t>
            </w:r>
            <w:r w:rsidRPr="006947EB">
              <w:rPr>
                <w:rFonts w:eastAsia="Calibri"/>
                <w:b/>
                <w:bCs/>
              </w:rPr>
              <w:t>almon Recovery Priorities:</w:t>
            </w:r>
          </w:p>
          <w:p w14:paraId="3B8290BA" w14:textId="79664839" w:rsidR="00AF030D" w:rsidRPr="00D8139B" w:rsidRDefault="00AF030D" w:rsidP="008F7C41">
            <w:pPr>
              <w:pStyle w:val="NoSpacing"/>
              <w:rPr>
                <w:rFonts w:cstheme="minorHAnsi"/>
                <w:b/>
                <w:bCs/>
                <w:iCs/>
              </w:rPr>
            </w:pPr>
            <w:r w:rsidRPr="00D8139B">
              <w:rPr>
                <w:rFonts w:eastAsia="Calibri"/>
                <w:b/>
                <w:bCs/>
                <w:iCs/>
              </w:rPr>
              <w:t xml:space="preserve">2023 Salmon Habitat Grant Round </w:t>
            </w:r>
          </w:p>
          <w:p w14:paraId="6D01691B" w14:textId="77777777" w:rsidR="00FC4E65" w:rsidRDefault="00AF030D" w:rsidP="00FC4E65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D8139B">
              <w:rPr>
                <w:rFonts w:eastAsia="Calibri"/>
                <w:iCs/>
              </w:rPr>
              <w:t>Agreed approach is to fund down our 2022 Salmon Habitat Ranked list</w:t>
            </w:r>
          </w:p>
          <w:p w14:paraId="4C2069A4" w14:textId="0DB622F5" w:rsidR="00FC4E65" w:rsidRPr="00FC4E65" w:rsidRDefault="004F6D39" w:rsidP="00FC4E65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 xml:space="preserve">SRFB </w:t>
            </w:r>
            <w:r w:rsidR="00AF030D" w:rsidRPr="00FC4E65">
              <w:rPr>
                <w:rFonts w:eastAsia="Calibri"/>
                <w:iCs/>
              </w:rPr>
              <w:t>Allocation</w:t>
            </w:r>
            <w:r>
              <w:rPr>
                <w:rFonts w:eastAsia="Calibri"/>
                <w:iCs/>
              </w:rPr>
              <w:t>:</w:t>
            </w:r>
            <w:r w:rsidR="00FC4E65" w:rsidRPr="00FC4E65">
              <w:rPr>
                <w:rFonts w:eastAsia="Calibri" w:cstheme="minorHAnsi"/>
              </w:rPr>
              <w:t xml:space="preserve"> </w:t>
            </w:r>
            <w:r w:rsidR="00FC4E65" w:rsidRPr="00FC4E65">
              <w:rPr>
                <w:rFonts w:eastAsia="Times New Roman" w:cstheme="minorHAnsi"/>
                <w:b/>
                <w:bCs/>
              </w:rPr>
              <w:t>$340,322</w:t>
            </w:r>
          </w:p>
          <w:p w14:paraId="1C73620D" w14:textId="0B41FDE1" w:rsidR="00FC4E65" w:rsidRPr="00FC4E65" w:rsidRDefault="00FC4E65" w:rsidP="00FC4E65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 w:rsidRPr="004F6D39">
              <w:rPr>
                <w:rFonts w:ascii="Calibri" w:eastAsia="Times New Roman" w:hAnsi="Calibri" w:cs="Calibri"/>
                <w:color w:val="000000"/>
              </w:rPr>
              <w:t xml:space="preserve">PSAR </w:t>
            </w:r>
            <w:r w:rsidRPr="004F6D39">
              <w:rPr>
                <w:rFonts w:ascii="Calibri" w:eastAsia="Times New Roman" w:hAnsi="Calibri" w:cs="Calibri"/>
                <w:color w:val="000000"/>
              </w:rPr>
              <w:t>Return funds/</w:t>
            </w:r>
            <w:r w:rsidRPr="004F6D39">
              <w:rPr>
                <w:rFonts w:ascii="Calibri" w:eastAsia="Times New Roman" w:hAnsi="Calibri" w:cs="Calibri"/>
                <w:color w:val="000000"/>
              </w:rPr>
              <w:t>funding swap</w:t>
            </w:r>
            <w:r w:rsidRPr="004F6D39">
              <w:rPr>
                <w:rFonts w:ascii="Calibri" w:eastAsia="Times New Roman" w:hAnsi="Calibri" w:cs="Calibri"/>
                <w:color w:val="000000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</w:rPr>
              <w:t xml:space="preserve"> </w:t>
            </w:r>
            <w:r w:rsidRPr="004F6D39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 w:rsidR="005A0BD1">
              <w:rPr>
                <w:rFonts w:ascii="Calibri" w:eastAsia="Times New Roman" w:hAnsi="Calibri" w:cs="Calibri"/>
                <w:b/>
                <w:bCs/>
                <w:color w:val="000000"/>
              </w:rPr>
              <w:t>324,279.27</w:t>
            </w:r>
            <w:r w:rsidRPr="00FC4E6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F6D39">
              <w:rPr>
                <w:rFonts w:ascii="Calibri" w:eastAsia="Times New Roman" w:hAnsi="Calibri" w:cs="Calibri"/>
                <w:color w:val="000000"/>
              </w:rPr>
              <w:t>(</w:t>
            </w:r>
            <w:r w:rsidRPr="00FC4E65">
              <w:rPr>
                <w:rFonts w:ascii="Calibri" w:eastAsia="Times New Roman" w:hAnsi="Calibri" w:cs="Calibri"/>
                <w:color w:val="000000"/>
              </w:rPr>
              <w:t>23-25</w:t>
            </w:r>
            <w:r w:rsidR="004F6D39">
              <w:rPr>
                <w:rFonts w:ascii="Calibri" w:eastAsia="Times New Roman" w:hAnsi="Calibri" w:cs="Calibri"/>
                <w:color w:val="000000"/>
              </w:rPr>
              <w:t xml:space="preserve"> biennium funds)</w:t>
            </w:r>
          </w:p>
          <w:p w14:paraId="462C83FC" w14:textId="66717A77" w:rsidR="00FC4E65" w:rsidRPr="00FC4E65" w:rsidRDefault="004F6D39" w:rsidP="00FC4E65">
            <w:pPr>
              <w:pStyle w:val="NoSpacing"/>
              <w:numPr>
                <w:ilvl w:val="0"/>
                <w:numId w:val="2"/>
              </w:num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Question: what is the TAG’s funding recommendation to use this year’s allocation and the return funds?</w:t>
            </w:r>
          </w:p>
          <w:p w14:paraId="508F81F6" w14:textId="502FF11F" w:rsidR="00FC4E65" w:rsidRPr="004F6D39" w:rsidRDefault="00FC4E65" w:rsidP="004F6D39">
            <w:pPr>
              <w:pStyle w:val="NoSpacing"/>
              <w:numPr>
                <w:ilvl w:val="1"/>
                <w:numId w:val="2"/>
              </w:numPr>
              <w:rPr>
                <w:rStyle w:val="IntenseEmphasis"/>
                <w:rFonts w:eastAsia="Calibri"/>
                <w:i/>
                <w:iCs w:val="0"/>
                <w:color w:val="auto"/>
              </w:rPr>
            </w:pPr>
            <w:r w:rsidRPr="004F6D39">
              <w:rPr>
                <w:rFonts w:eastAsia="Calibri"/>
                <w:i/>
              </w:rPr>
              <w:t>Decision</w:t>
            </w:r>
            <w:r w:rsidR="004F6D39" w:rsidRPr="004F6D39">
              <w:rPr>
                <w:rFonts w:eastAsia="Calibri"/>
                <w:i/>
              </w:rPr>
              <w:t xml:space="preserve">: come to consensus or a vote on how to allocate funds. This recommendation will go to the Working Group for their consideration and vote. </w:t>
            </w:r>
          </w:p>
        </w:tc>
        <w:tc>
          <w:tcPr>
            <w:tcW w:w="940" w:type="pct"/>
          </w:tcPr>
          <w:p w14:paraId="2C799E2C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  <w:r w:rsidRPr="00D8139B">
              <w:rPr>
                <w:rStyle w:val="IntenseEmphasis"/>
                <w:rFonts w:eastAsia="Calibri" w:cstheme="minorHAnsi"/>
                <w:color w:val="auto"/>
              </w:rPr>
              <w:t>Steve Todd</w:t>
            </w:r>
          </w:p>
          <w:p w14:paraId="50B5D5BA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6AD50EF1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0AAB339B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="Calibri" w:cstheme="minorHAnsi"/>
                <w:color w:val="auto"/>
              </w:rPr>
            </w:pPr>
          </w:p>
          <w:p w14:paraId="64E7851E" w14:textId="77777777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</w:p>
        </w:tc>
      </w:tr>
      <w:tr w:rsidR="00AF030D" w:rsidRPr="004F4BD3" w14:paraId="7FDCBDD2" w14:textId="77777777" w:rsidTr="008F7C41">
        <w:trPr>
          <w:trHeight w:val="483"/>
        </w:trPr>
        <w:tc>
          <w:tcPr>
            <w:tcW w:w="385" w:type="pct"/>
          </w:tcPr>
          <w:p w14:paraId="141A7662" w14:textId="52916D3B" w:rsidR="00AF030D" w:rsidRPr="004F4BD3" w:rsidRDefault="004F6D39" w:rsidP="008F7C41">
            <w:pPr>
              <w:pStyle w:val="NoSpacing"/>
              <w:rPr>
                <w:rStyle w:val="IntenseEmphasis"/>
                <w:rFonts w:cstheme="minorHAnsi"/>
                <w:color w:val="000000" w:themeColor="text1"/>
              </w:rPr>
            </w:pPr>
            <w:r>
              <w:rPr>
                <w:rStyle w:val="IntenseEmphasis"/>
                <w:rFonts w:eastAsia="Calibri" w:cstheme="minorHAnsi"/>
                <w:color w:val="000000" w:themeColor="text1"/>
              </w:rPr>
              <w:t>9:</w:t>
            </w:r>
            <w:r w:rsidR="003B233A">
              <w:rPr>
                <w:rStyle w:val="IntenseEmphasis"/>
                <w:rFonts w:eastAsia="Calibri" w:cstheme="minorHAnsi"/>
                <w:color w:val="000000" w:themeColor="text1"/>
              </w:rPr>
              <w:t>10</w:t>
            </w:r>
          </w:p>
        </w:tc>
        <w:tc>
          <w:tcPr>
            <w:tcW w:w="3675" w:type="pct"/>
          </w:tcPr>
          <w:p w14:paraId="563C5010" w14:textId="77777777" w:rsidR="00AF030D" w:rsidRPr="00D8139B" w:rsidRDefault="00AF030D" w:rsidP="008F7C41">
            <w:pPr>
              <w:pStyle w:val="NoSpacing"/>
              <w:rPr>
                <w:rStyle w:val="IntenseEmphasis"/>
                <w:rFonts w:eastAsiaTheme="minorEastAsia" w:cstheme="minorHAnsi"/>
                <w:b/>
                <w:bCs/>
                <w:iCs w:val="0"/>
                <w:color w:val="auto"/>
              </w:rPr>
            </w:pPr>
            <w:r w:rsidRPr="00D8139B">
              <w:rPr>
                <w:rStyle w:val="IntenseEmphasis"/>
                <w:rFonts w:cstheme="minorHAnsi"/>
                <w:b/>
                <w:bCs/>
                <w:color w:val="auto"/>
              </w:rPr>
              <w:t>Wrap-up and adjourn</w:t>
            </w:r>
          </w:p>
          <w:p w14:paraId="62D85412" w14:textId="30185909" w:rsidR="00AF030D" w:rsidRPr="00D8139B" w:rsidRDefault="00AF030D" w:rsidP="008F7C41">
            <w:pPr>
              <w:pStyle w:val="NoSpacing"/>
              <w:rPr>
                <w:rStyle w:val="IntenseEmphasis"/>
                <w:rFonts w:cstheme="minorHAnsi"/>
                <w:b/>
                <w:bCs/>
                <w:color w:val="auto"/>
              </w:rPr>
            </w:pPr>
          </w:p>
        </w:tc>
        <w:tc>
          <w:tcPr>
            <w:tcW w:w="940" w:type="pct"/>
          </w:tcPr>
          <w:p w14:paraId="3F4CC98B" w14:textId="70812FF0" w:rsidR="00AF030D" w:rsidRPr="00D8139B" w:rsidRDefault="003B233A" w:rsidP="008F7C41">
            <w:pPr>
              <w:pStyle w:val="NoSpacing"/>
              <w:rPr>
                <w:rStyle w:val="IntenseEmphasis"/>
                <w:rFonts w:cstheme="minorHAnsi"/>
                <w:color w:val="auto"/>
              </w:rPr>
            </w:pPr>
            <w:r>
              <w:rPr>
                <w:rStyle w:val="IntenseEmphasis"/>
                <w:rFonts w:eastAsia="Calibri" w:cstheme="minorHAnsi"/>
                <w:color w:val="auto"/>
              </w:rPr>
              <w:t>Erik Steffens</w:t>
            </w:r>
          </w:p>
        </w:tc>
      </w:tr>
      <w:bookmarkEnd w:id="0"/>
    </w:tbl>
    <w:p w14:paraId="7103E733" w14:textId="3686F033" w:rsidR="003B233A" w:rsidRDefault="003B233A" w:rsidP="003B233A"/>
    <w:p w14:paraId="3FDEE751" w14:textId="77777777" w:rsidR="00493115" w:rsidRDefault="00493115" w:rsidP="003B233A"/>
    <w:p w14:paraId="3B332786" w14:textId="77777777" w:rsidR="00493115" w:rsidRPr="00CC2726" w:rsidRDefault="00493115" w:rsidP="00493115">
      <w:pPr>
        <w:pStyle w:val="NoSpacing"/>
        <w:rPr>
          <w:rFonts w:cstheme="minorHAnsi"/>
          <w:b/>
          <w:bCs/>
        </w:rPr>
      </w:pPr>
      <w:r w:rsidRPr="00CC2726">
        <w:rPr>
          <w:rFonts w:cstheme="minorHAnsi"/>
          <w:b/>
          <w:bCs/>
        </w:rPr>
        <w:t>Anticipated Grant Round</w:t>
      </w:r>
    </w:p>
    <w:p w14:paraId="34800F1B" w14:textId="77777777" w:rsidR="00493115" w:rsidRPr="00CC2726" w:rsidRDefault="00493115" w:rsidP="00493115">
      <w:pPr>
        <w:rPr>
          <w:rFonts w:asciiTheme="minorHAnsi" w:eastAsia="Times New Roman" w:hAnsiTheme="minorHAnsi" w:cstheme="minorHAnsi"/>
          <w:color w:val="000000"/>
        </w:rPr>
      </w:pPr>
      <w:r w:rsidRPr="00862E12">
        <w:rPr>
          <w:rFonts w:asciiTheme="minorHAnsi" w:eastAsia="Times New Roman" w:hAnsiTheme="minorHAnsi" w:cstheme="minorHAnsi"/>
          <w:color w:val="000000"/>
        </w:rPr>
        <w:t>$340,322</w:t>
      </w:r>
    </w:p>
    <w:p w14:paraId="4FDEC78A" w14:textId="77777777" w:rsidR="005A0BD1" w:rsidRDefault="005A0BD1" w:rsidP="00493115">
      <w:pPr>
        <w:pStyle w:val="NoSpacing"/>
        <w:rPr>
          <w:rFonts w:cstheme="minorHAnsi"/>
          <w:b/>
          <w:bCs/>
          <w:u w:val="single"/>
        </w:rPr>
      </w:pPr>
    </w:p>
    <w:p w14:paraId="17CB0168" w14:textId="77777777" w:rsidR="005A0BD1" w:rsidRDefault="005A0BD1" w:rsidP="00493115">
      <w:pPr>
        <w:pStyle w:val="NoSpacing"/>
        <w:rPr>
          <w:rFonts w:cstheme="minorHAnsi"/>
          <w:b/>
          <w:bCs/>
          <w:u w:val="single"/>
        </w:rPr>
      </w:pPr>
    </w:p>
    <w:p w14:paraId="743DD2D7" w14:textId="3574AA21" w:rsidR="00493115" w:rsidRPr="005A0BD1" w:rsidRDefault="00493115" w:rsidP="005A0BD1">
      <w:pPr>
        <w:pStyle w:val="NoSpacing"/>
        <w:jc w:val="both"/>
        <w:rPr>
          <w:b/>
          <w:bCs/>
          <w:u w:val="single"/>
        </w:rPr>
      </w:pPr>
      <w:r w:rsidRPr="005A0BD1">
        <w:rPr>
          <w:b/>
          <w:bCs/>
          <w:noProof/>
          <w:u w:val="single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 wp14:anchorId="76065D7A" wp14:editId="6D3CF858">
                <wp:simplePos x="0" y="0"/>
                <wp:positionH relativeFrom="column">
                  <wp:posOffset>-2007420</wp:posOffset>
                </wp:positionH>
                <wp:positionV relativeFrom="paragraph">
                  <wp:posOffset>1878900</wp:posOffset>
                </wp:positionV>
                <wp:extent cx="10800" cy="3240"/>
                <wp:effectExtent l="57150" t="57150" r="46355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0800" cy="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AA0C1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-158.75pt;margin-top:147.25pt;width:2.25pt;height:1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">
                <v:imagedata r:id="rId12" o:title=""/>
              </v:shape>
            </w:pict>
          </mc:Fallback>
        </mc:AlternateContent>
      </w:r>
      <w:r w:rsidRPr="005A0BD1">
        <w:rPr>
          <w:b/>
          <w:bCs/>
          <w:u w:val="single"/>
        </w:rPr>
        <w:t>Scenario 1: Fund down the list</w:t>
      </w:r>
    </w:p>
    <w:p w14:paraId="1FF9BD67" w14:textId="2A313AEF" w:rsidR="00493115" w:rsidRDefault="00F4355C" w:rsidP="003B233A">
      <w:r w:rsidRPr="00D21C7F">
        <w:drawing>
          <wp:anchor distT="0" distB="0" distL="114300" distR="114300" simplePos="0" relativeHeight="251667968" behindDoc="1" locked="0" layoutInCell="1" allowOverlap="1" wp14:anchorId="789612F4" wp14:editId="70115082">
            <wp:simplePos x="0" y="0"/>
            <wp:positionH relativeFrom="margin">
              <wp:posOffset>-685800</wp:posOffset>
            </wp:positionH>
            <wp:positionV relativeFrom="paragraph">
              <wp:posOffset>225425</wp:posOffset>
            </wp:positionV>
            <wp:extent cx="7056120" cy="2636520"/>
            <wp:effectExtent l="0" t="0" r="0" b="0"/>
            <wp:wrapTight wrapText="bothSides">
              <wp:wrapPolygon edited="0">
                <wp:start x="117" y="936"/>
                <wp:lineTo x="117" y="21382"/>
                <wp:lineTo x="21343" y="21382"/>
                <wp:lineTo x="21402" y="7335"/>
                <wp:lineTo x="16445" y="6243"/>
                <wp:lineTo x="21402" y="5306"/>
                <wp:lineTo x="21343" y="936"/>
                <wp:lineTo x="117" y="936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4751E" w14:textId="38121EB8" w:rsidR="00493115" w:rsidRDefault="00493115" w:rsidP="003B233A"/>
    <w:p w14:paraId="2EE09675" w14:textId="4BE497B0" w:rsidR="003F45D9" w:rsidRDefault="00AF21CB">
      <w:pPr>
        <w:rPr>
          <w:b/>
          <w:bCs/>
          <w:u w:val="single"/>
        </w:rPr>
      </w:pPr>
      <w:r>
        <w:rPr>
          <w:b/>
          <w:bCs/>
          <w:u w:val="single"/>
        </w:rPr>
        <w:t>Scenario 2: Use this year’s allocation toward Crabapple Carpenter Creek</w:t>
      </w:r>
      <w:r w:rsidR="006B6128">
        <w:rPr>
          <w:b/>
          <w:bCs/>
          <w:u w:val="single"/>
        </w:rPr>
        <w:t xml:space="preserve"> </w:t>
      </w:r>
      <w:r w:rsidR="006B6128">
        <w:rPr>
          <w:b/>
          <w:bCs/>
          <w:u w:val="single"/>
        </w:rPr>
        <w:t xml:space="preserve">funds </w:t>
      </w:r>
      <w:r w:rsidR="004D680C">
        <w:rPr>
          <w:b/>
          <w:bCs/>
          <w:u w:val="single"/>
        </w:rPr>
        <w:t>will</w:t>
      </w:r>
      <w:r w:rsidR="006B6128">
        <w:rPr>
          <w:b/>
          <w:bCs/>
          <w:u w:val="single"/>
        </w:rPr>
        <w:t xml:space="preserve"> flow down the list if the project receives ESRP or other funding)</w:t>
      </w:r>
      <w:r>
        <w:rPr>
          <w:b/>
          <w:bCs/>
          <w:u w:val="single"/>
        </w:rPr>
        <w:t xml:space="preserve"> </w:t>
      </w:r>
    </w:p>
    <w:p w14:paraId="288385FB" w14:textId="1F18E20F" w:rsidR="00AF21CB" w:rsidRDefault="00F4355C">
      <w:pPr>
        <w:rPr>
          <w:b/>
          <w:bCs/>
          <w:u w:val="single"/>
        </w:rPr>
      </w:pPr>
      <w:r w:rsidRPr="005A0BD1">
        <w:drawing>
          <wp:anchor distT="0" distB="0" distL="114300" distR="114300" simplePos="0" relativeHeight="251666944" behindDoc="0" locked="0" layoutInCell="1" allowOverlap="1" wp14:anchorId="7CA80290" wp14:editId="10938D38">
            <wp:simplePos x="0" y="0"/>
            <wp:positionH relativeFrom="column">
              <wp:posOffset>-556895</wp:posOffset>
            </wp:positionH>
            <wp:positionV relativeFrom="paragraph">
              <wp:posOffset>172085</wp:posOffset>
            </wp:positionV>
            <wp:extent cx="7241540" cy="28117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5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09953" w14:textId="6CA1B5B1" w:rsidR="00AF21CB" w:rsidRDefault="00AF21CB"/>
    <w:sectPr w:rsidR="00AF21C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17B7" w14:textId="77777777" w:rsidR="000002F9" w:rsidRDefault="000002F9" w:rsidP="0019711C">
      <w:r>
        <w:separator/>
      </w:r>
    </w:p>
  </w:endnote>
  <w:endnote w:type="continuationSeparator" w:id="0">
    <w:p w14:paraId="69C1D045" w14:textId="77777777" w:rsidR="000002F9" w:rsidRDefault="000002F9" w:rsidP="0019711C">
      <w:r>
        <w:continuationSeparator/>
      </w:r>
    </w:p>
  </w:endnote>
  <w:endnote w:type="continuationNotice" w:id="1">
    <w:p w14:paraId="24A553FA" w14:textId="77777777" w:rsidR="00260654" w:rsidRDefault="00260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C78C" w14:textId="77777777" w:rsidR="00D8139B" w:rsidRDefault="00D8139B" w:rsidP="00DA6F62">
    <w:pPr>
      <w:pStyle w:val="Footer"/>
      <w:jc w:val="right"/>
    </w:pPr>
  </w:p>
  <w:p w14:paraId="5E255D3D" w14:textId="18939BE1" w:rsidR="00DA6F62" w:rsidRPr="00D8139B" w:rsidRDefault="00D8139B" w:rsidP="00DA6F62">
    <w:pPr>
      <w:pStyle w:val="Footer"/>
      <w:jc w:val="right"/>
      <w:rPr>
        <w:sz w:val="20"/>
        <w:szCs w:val="20"/>
      </w:rPr>
    </w:pPr>
    <w:r w:rsidRPr="00D8139B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E9BE6" wp14:editId="4896E204">
              <wp:simplePos x="0" y="0"/>
              <wp:positionH relativeFrom="margin">
                <wp:posOffset>-376518</wp:posOffset>
              </wp:positionH>
              <wp:positionV relativeFrom="paragraph">
                <wp:posOffset>8815</wp:posOffset>
              </wp:positionV>
              <wp:extent cx="2104845" cy="48307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4845" cy="48307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D382F4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619 Division Street, MS-35</w:t>
                          </w:r>
                        </w:p>
                        <w:p w14:paraId="06537D39" w14:textId="77777777" w:rsidR="0019711C" w:rsidRPr="00CE274E" w:rsidRDefault="0019711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E274E">
                            <w:rPr>
                              <w:sz w:val="16"/>
                              <w:szCs w:val="16"/>
                            </w:rPr>
                            <w:t>Port Orchard, WA  98366   360-509-9941</w:t>
                          </w:r>
                        </w:p>
                        <w:p w14:paraId="4BF7981F" w14:textId="77777777" w:rsidR="0019711C" w:rsidRPr="00CE274E" w:rsidRDefault="004D680C" w:rsidP="0019711C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19711C" w:rsidRPr="00CE274E">
                              <w:rPr>
                                <w:rStyle w:val="Hyperlink"/>
                                <w:color w:val="0563C1"/>
                                <w:sz w:val="16"/>
                                <w:szCs w:val="16"/>
                              </w:rPr>
                              <w:t>West Sound Partners for Ecosystem Recovery</w:t>
                            </w:r>
                          </w:hyperlink>
                        </w:p>
                        <w:p w14:paraId="7493C1BD" w14:textId="77777777" w:rsidR="0019711C" w:rsidRDefault="0019711C" w:rsidP="001971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E9B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9.65pt;margin-top:.7pt;width:165.75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" fillcolor="window" stroked="f" strokeweight=".5pt">
              <v:textbox>
                <w:txbxContent>
                  <w:p w14:paraId="0DD382F4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619 Division Street, MS-35</w:t>
                    </w:r>
                  </w:p>
                  <w:p w14:paraId="06537D39" w14:textId="77777777" w:rsidR="0019711C" w:rsidRPr="00CE274E" w:rsidRDefault="0019711C" w:rsidP="0019711C">
                    <w:pPr>
                      <w:rPr>
                        <w:sz w:val="16"/>
                        <w:szCs w:val="16"/>
                      </w:rPr>
                    </w:pPr>
                    <w:r w:rsidRPr="00CE274E">
                      <w:rPr>
                        <w:sz w:val="16"/>
                        <w:szCs w:val="16"/>
                      </w:rPr>
                      <w:t>Port Orchard, WA  98366   360-509-9941</w:t>
                    </w:r>
                  </w:p>
                  <w:p w14:paraId="4BF7981F" w14:textId="77777777" w:rsidR="0019711C" w:rsidRPr="00CE274E" w:rsidRDefault="004D680C" w:rsidP="0019711C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19711C" w:rsidRPr="00CE274E">
                        <w:rPr>
                          <w:rStyle w:val="Hyperlink"/>
                          <w:color w:val="0563C1"/>
                          <w:sz w:val="16"/>
                          <w:szCs w:val="16"/>
                        </w:rPr>
                        <w:t>West Sound Partners for Ecosystem Recovery</w:t>
                      </w:r>
                    </w:hyperlink>
                  </w:p>
                  <w:p w14:paraId="7493C1BD" w14:textId="77777777" w:rsidR="0019711C" w:rsidRDefault="0019711C" w:rsidP="0019711C"/>
                </w:txbxContent>
              </v:textbox>
              <w10:wrap anchorx="margin"/>
            </v:shape>
          </w:pict>
        </mc:Fallback>
      </mc:AlternateContent>
    </w:r>
    <w:r w:rsidR="00DA6F62" w:rsidRPr="00D8139B">
      <w:rPr>
        <w:sz w:val="20"/>
        <w:szCs w:val="20"/>
      </w:rPr>
      <w:t xml:space="preserve">Draft </w:t>
    </w:r>
    <w:r w:rsidR="00DE5550">
      <w:rPr>
        <w:sz w:val="20"/>
        <w:szCs w:val="20"/>
      </w:rPr>
      <w:t>06.1</w:t>
    </w:r>
    <w:r w:rsidR="0091433E">
      <w:rPr>
        <w:sz w:val="20"/>
        <w:szCs w:val="20"/>
      </w:rPr>
      <w:t>2.</w:t>
    </w:r>
    <w:r w:rsidR="00DA6F62" w:rsidRPr="00D8139B">
      <w:rPr>
        <w:sz w:val="20"/>
        <w:szCs w:val="20"/>
      </w:rPr>
      <w:t>2023</w:t>
    </w:r>
  </w:p>
  <w:p w14:paraId="414F07E3" w14:textId="6C35A0DD" w:rsidR="0019711C" w:rsidRDefault="0019711C" w:rsidP="00DA6F6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997E" w14:textId="77777777" w:rsidR="000002F9" w:rsidRDefault="000002F9" w:rsidP="0019711C">
      <w:r>
        <w:separator/>
      </w:r>
    </w:p>
  </w:footnote>
  <w:footnote w:type="continuationSeparator" w:id="0">
    <w:p w14:paraId="05F9459C" w14:textId="77777777" w:rsidR="000002F9" w:rsidRDefault="000002F9" w:rsidP="0019711C">
      <w:r>
        <w:continuationSeparator/>
      </w:r>
    </w:p>
  </w:footnote>
  <w:footnote w:type="continuationNotice" w:id="1">
    <w:p w14:paraId="0C7B4571" w14:textId="77777777" w:rsidR="00260654" w:rsidRDefault="00260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869B" w14:textId="6A2AED04" w:rsidR="00D8139B" w:rsidRDefault="000454B0" w:rsidP="000454B0">
    <w:pPr>
      <w:pStyle w:val="Header"/>
      <w:tabs>
        <w:tab w:val="clear" w:pos="4680"/>
        <w:tab w:val="clear" w:pos="9360"/>
        <w:tab w:val="left" w:pos="2154"/>
      </w:tabs>
    </w:pPr>
    <w:r>
      <w:rPr>
        <w:noProof/>
      </w:rPr>
      <w:drawing>
        <wp:anchor distT="0" distB="0" distL="114300" distR="114300" simplePos="0" relativeHeight="251658241" behindDoc="1" locked="0" layoutInCell="1" allowOverlap="1" wp14:anchorId="58D3AD3D" wp14:editId="243B7EF8">
          <wp:simplePos x="0" y="0"/>
          <wp:positionH relativeFrom="column">
            <wp:posOffset>1882588</wp:posOffset>
          </wp:positionH>
          <wp:positionV relativeFrom="paragraph">
            <wp:posOffset>-330552</wp:posOffset>
          </wp:positionV>
          <wp:extent cx="1957070" cy="782955"/>
          <wp:effectExtent l="0" t="0" r="5080" b="0"/>
          <wp:wrapThrough wrapText="bothSides">
            <wp:wrapPolygon edited="0">
              <wp:start x="0" y="0"/>
              <wp:lineTo x="0" y="21022"/>
              <wp:lineTo x="21446" y="21022"/>
              <wp:lineTo x="21446" y="0"/>
              <wp:lineTo x="0" y="0"/>
            </wp:wrapPolygon>
          </wp:wrapThrough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070" cy="782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0ADD"/>
    <w:multiLevelType w:val="hybridMultilevel"/>
    <w:tmpl w:val="02105B7C"/>
    <w:lvl w:ilvl="0" w:tplc="AF5614D6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9200E"/>
    <w:multiLevelType w:val="hybridMultilevel"/>
    <w:tmpl w:val="E118FAF4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A655D"/>
    <w:multiLevelType w:val="hybridMultilevel"/>
    <w:tmpl w:val="DFBCED08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B2965"/>
    <w:multiLevelType w:val="hybridMultilevel"/>
    <w:tmpl w:val="9F80A35E"/>
    <w:lvl w:ilvl="0" w:tplc="E9DC1AD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1302495">
    <w:abstractNumId w:val="1"/>
  </w:num>
  <w:num w:numId="2" w16cid:durableId="1726678879">
    <w:abstractNumId w:val="3"/>
  </w:num>
  <w:num w:numId="3" w16cid:durableId="80956486">
    <w:abstractNumId w:val="2"/>
  </w:num>
  <w:num w:numId="4" w16cid:durableId="1705786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0D"/>
    <w:rsid w:val="000002F9"/>
    <w:rsid w:val="000454B0"/>
    <w:rsid w:val="00061D80"/>
    <w:rsid w:val="00077AFC"/>
    <w:rsid w:val="00143006"/>
    <w:rsid w:val="0019711C"/>
    <w:rsid w:val="001B5035"/>
    <w:rsid w:val="001B5A1F"/>
    <w:rsid w:val="001C0C10"/>
    <w:rsid w:val="001E4E05"/>
    <w:rsid w:val="00214989"/>
    <w:rsid w:val="002214CC"/>
    <w:rsid w:val="00232077"/>
    <w:rsid w:val="00260654"/>
    <w:rsid w:val="00287ABA"/>
    <w:rsid w:val="002C3821"/>
    <w:rsid w:val="00357C6C"/>
    <w:rsid w:val="0037181F"/>
    <w:rsid w:val="00376AF8"/>
    <w:rsid w:val="00382EA2"/>
    <w:rsid w:val="003B233A"/>
    <w:rsid w:val="003F4338"/>
    <w:rsid w:val="00493115"/>
    <w:rsid w:val="004A083B"/>
    <w:rsid w:val="004D680C"/>
    <w:rsid w:val="004F6D39"/>
    <w:rsid w:val="00525F0A"/>
    <w:rsid w:val="0055060E"/>
    <w:rsid w:val="0056679D"/>
    <w:rsid w:val="005A0BD1"/>
    <w:rsid w:val="006947EB"/>
    <w:rsid w:val="006B6128"/>
    <w:rsid w:val="00701C5E"/>
    <w:rsid w:val="007248DD"/>
    <w:rsid w:val="007454E6"/>
    <w:rsid w:val="007C68A1"/>
    <w:rsid w:val="00802523"/>
    <w:rsid w:val="00806F22"/>
    <w:rsid w:val="0088267B"/>
    <w:rsid w:val="009007A8"/>
    <w:rsid w:val="0091433E"/>
    <w:rsid w:val="00A3326E"/>
    <w:rsid w:val="00A62E85"/>
    <w:rsid w:val="00A634AC"/>
    <w:rsid w:val="00A67CFD"/>
    <w:rsid w:val="00AF030D"/>
    <w:rsid w:val="00AF21CB"/>
    <w:rsid w:val="00B51B09"/>
    <w:rsid w:val="00BB05A6"/>
    <w:rsid w:val="00C216FA"/>
    <w:rsid w:val="00C23201"/>
    <w:rsid w:val="00C671B3"/>
    <w:rsid w:val="00CD7A88"/>
    <w:rsid w:val="00CE6529"/>
    <w:rsid w:val="00D21C7F"/>
    <w:rsid w:val="00D8139B"/>
    <w:rsid w:val="00D845C7"/>
    <w:rsid w:val="00D914FF"/>
    <w:rsid w:val="00DA6F62"/>
    <w:rsid w:val="00DE27A8"/>
    <w:rsid w:val="00DE5550"/>
    <w:rsid w:val="00DE623D"/>
    <w:rsid w:val="00E11BF0"/>
    <w:rsid w:val="00E20F6B"/>
    <w:rsid w:val="00E23217"/>
    <w:rsid w:val="00E53F5C"/>
    <w:rsid w:val="00E82F2D"/>
    <w:rsid w:val="00EC7304"/>
    <w:rsid w:val="00F25688"/>
    <w:rsid w:val="00F4355C"/>
    <w:rsid w:val="00F54349"/>
    <w:rsid w:val="00F80FF8"/>
    <w:rsid w:val="00F85045"/>
    <w:rsid w:val="00FC4E65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F5D80"/>
  <w15:chartTrackingRefBased/>
  <w15:docId w15:val="{05CD6153-B337-48DE-A5FD-6D8E61F0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AF030D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AF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30D"/>
    <w:rPr>
      <w:color w:val="0563C1" w:themeColor="hyperlink"/>
      <w:u w:val="single"/>
    </w:rPr>
  </w:style>
  <w:style w:type="paragraph" w:customStyle="1" w:styleId="Default">
    <w:name w:val="Default"/>
    <w:rsid w:val="00AF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F03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1C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B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us06web.zoom.us/j/84756894558?pwd=THhsTVk5djRmdktjSGh0UkxsK0hK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stsoundpartners.org/" TargetMode="External"/><Relationship Id="rId1" Type="http://schemas.openxmlformats.org/officeDocument/2006/relationships/hyperlink" Target="https://westsound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6-12T23:27:49.38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30 9 24575,'-4'0'0,"-7"-4"0,-3-1-8191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4" ma:contentTypeDescription="Create a new document." ma:contentTypeScope="" ma:versionID="d1a0fca89d830899052bc6d203e57237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07e5c877a5c58cac1dabdad4abec4c7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02F27-744F-4FE3-AB43-1B8D9D4F47F4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2.xml><?xml version="1.0" encoding="utf-8"?>
<ds:datastoreItem xmlns:ds="http://schemas.openxmlformats.org/officeDocument/2006/customXml" ds:itemID="{055E7511-93DE-439A-B05F-4501F23EE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5D930-70C8-41DD-87CA-7BAFD34C4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K. Johnson</dc:creator>
  <cp:keywords/>
  <dc:description/>
  <cp:lastModifiedBy>Renee K. Johnson</cp:lastModifiedBy>
  <cp:revision>9</cp:revision>
  <dcterms:created xsi:type="dcterms:W3CDTF">2023-06-12T23:49:00Z</dcterms:created>
  <dcterms:modified xsi:type="dcterms:W3CDTF">2023-06-13T01:14:00Z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MediaServiceImageTags">
    <vt:lpwstr/>
  </property>
</Properties>
</file>