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7172" w14:textId="5D4BC6BF" w:rsidR="00732110" w:rsidRPr="002D6E9D" w:rsidRDefault="003E415B" w:rsidP="00601AAE">
      <w:pPr>
        <w:spacing w:after="120" w:line="240" w:lineRule="auto"/>
        <w:jc w:val="center"/>
        <w:rPr>
          <w:rFonts w:cstheme="minorHAnsi"/>
        </w:rPr>
      </w:pPr>
      <w:r>
        <w:rPr>
          <w:noProof/>
        </w:rPr>
        <w:drawing>
          <wp:inline distT="0" distB="0" distL="0" distR="0" wp14:anchorId="2A64291C" wp14:editId="1119F5D9">
            <wp:extent cx="2790825" cy="11131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113155"/>
                    </a:xfrm>
                    <a:prstGeom prst="rect">
                      <a:avLst/>
                    </a:prstGeom>
                    <a:noFill/>
                    <a:ln>
                      <a:noFill/>
                    </a:ln>
                  </pic:spPr>
                </pic:pic>
              </a:graphicData>
            </a:graphic>
          </wp:inline>
        </w:drawing>
      </w:r>
      <w:r w:rsidR="00B85228" w:rsidRPr="0015138E">
        <w:rPr>
          <w:rFonts w:cstheme="minorHAnsi"/>
          <w:b/>
        </w:rPr>
        <w:br/>
        <w:t xml:space="preserve">Executive Committee </w:t>
      </w:r>
      <w:r w:rsidR="00A406E9">
        <w:rPr>
          <w:rFonts w:cstheme="minorHAnsi"/>
          <w:b/>
        </w:rPr>
        <w:t>Web Meeting</w:t>
      </w:r>
      <w:r w:rsidR="00B85228" w:rsidRPr="0015138E">
        <w:rPr>
          <w:rFonts w:cstheme="minorHAnsi"/>
          <w:b/>
        </w:rPr>
        <w:br/>
      </w:r>
      <w:r w:rsidR="00084380">
        <w:rPr>
          <w:rFonts w:cstheme="minorHAnsi"/>
        </w:rPr>
        <w:t>November 5</w:t>
      </w:r>
      <w:r w:rsidR="0057127D">
        <w:rPr>
          <w:rFonts w:cstheme="minorHAnsi"/>
        </w:rPr>
        <w:t xml:space="preserve">, 2020 | 1:00 - </w:t>
      </w:r>
      <w:r w:rsidR="004A7452">
        <w:rPr>
          <w:rFonts w:cstheme="minorHAnsi"/>
        </w:rPr>
        <w:t>2</w:t>
      </w:r>
      <w:r w:rsidR="00732110">
        <w:rPr>
          <w:rFonts w:cstheme="minorHAnsi"/>
        </w:rPr>
        <w:t>:</w:t>
      </w:r>
      <w:r w:rsidR="004A7452">
        <w:rPr>
          <w:rFonts w:cstheme="minorHAnsi"/>
        </w:rPr>
        <w:t>30</w:t>
      </w:r>
      <w:r w:rsidR="0057127D">
        <w:rPr>
          <w:rFonts w:cstheme="minorHAnsi"/>
        </w:rPr>
        <w:t xml:space="preserve"> </w:t>
      </w:r>
      <w:r w:rsidR="00732110">
        <w:rPr>
          <w:rFonts w:cstheme="minorHAnsi"/>
        </w:rPr>
        <w:t xml:space="preserve">PM </w:t>
      </w:r>
    </w:p>
    <w:p w14:paraId="02E2A1D6" w14:textId="3593DEEA" w:rsidR="00E32244" w:rsidRPr="002D6E9D" w:rsidRDefault="00B85228" w:rsidP="00601AAE">
      <w:pPr>
        <w:spacing w:after="120" w:line="240" w:lineRule="auto"/>
        <w:jc w:val="center"/>
        <w:rPr>
          <w:rFonts w:cstheme="minorHAnsi"/>
        </w:rPr>
      </w:pPr>
      <w:r w:rsidRPr="002D6E9D">
        <w:rPr>
          <w:rFonts w:cstheme="minorHAnsi"/>
        </w:rPr>
        <w:t>Meeting Summary</w:t>
      </w:r>
      <w:r w:rsidR="00750D4A" w:rsidRPr="002D6E9D">
        <w:rPr>
          <w:rFonts w:cstheme="minorHAnsi"/>
        </w:rPr>
        <w:t xml:space="preserve"> DRAFT v. </w:t>
      </w:r>
      <w:r w:rsidR="00084380">
        <w:rPr>
          <w:rFonts w:cstheme="minorHAnsi"/>
        </w:rPr>
        <w:t>11/1</w:t>
      </w:r>
      <w:r w:rsidR="00FE29DD">
        <w:rPr>
          <w:rFonts w:cstheme="minorHAnsi"/>
        </w:rPr>
        <w:t>8</w:t>
      </w:r>
      <w:r w:rsidR="00084380">
        <w:rPr>
          <w:rFonts w:cstheme="minorHAnsi"/>
        </w:rPr>
        <w:t>/20</w:t>
      </w:r>
    </w:p>
    <w:p w14:paraId="7CEC1E83" w14:textId="77777777" w:rsidR="00D97E40" w:rsidRPr="002D6E9D" w:rsidRDefault="00D97E40" w:rsidP="00601AAE">
      <w:pPr>
        <w:spacing w:after="120" w:line="240" w:lineRule="auto"/>
        <w:rPr>
          <w:rFonts w:cstheme="minorHAnsi"/>
          <w:b/>
        </w:rPr>
      </w:pPr>
    </w:p>
    <w:p w14:paraId="0C64D4C5" w14:textId="1F9A60C6" w:rsidR="009D3113" w:rsidRPr="00867DC1" w:rsidRDefault="00B85228" w:rsidP="00601AAE">
      <w:pPr>
        <w:spacing w:after="120" w:line="240" w:lineRule="auto"/>
        <w:rPr>
          <w:rFonts w:cstheme="minorHAnsi"/>
        </w:rPr>
      </w:pPr>
      <w:r w:rsidRPr="002D6E9D">
        <w:rPr>
          <w:rFonts w:cstheme="minorHAnsi"/>
          <w:b/>
        </w:rPr>
        <w:t xml:space="preserve">Executive Committee Members </w:t>
      </w:r>
      <w:r w:rsidR="007B0050" w:rsidRPr="002D6E9D">
        <w:rPr>
          <w:rFonts w:cstheme="minorHAnsi"/>
          <w:b/>
        </w:rPr>
        <w:t>in</w:t>
      </w:r>
      <w:r w:rsidRPr="002D6E9D">
        <w:rPr>
          <w:rFonts w:cstheme="minorHAnsi"/>
          <w:b/>
        </w:rPr>
        <w:t xml:space="preserve"> Attendance</w:t>
      </w:r>
      <w:r w:rsidR="00330B3C">
        <w:rPr>
          <w:rFonts w:cstheme="minorHAnsi"/>
          <w:b/>
        </w:rPr>
        <w:br/>
      </w:r>
      <w:r w:rsidR="00867DC1">
        <w:rPr>
          <w:rFonts w:cstheme="minorHAnsi"/>
          <w:bCs/>
        </w:rPr>
        <w:t>Barbara Ann Smolko</w:t>
      </w:r>
      <w:r w:rsidR="00867DC1" w:rsidRPr="009D3577">
        <w:rPr>
          <w:rFonts w:cstheme="minorHAnsi"/>
          <w:bCs/>
        </w:rPr>
        <w:t>,</w:t>
      </w:r>
      <w:r w:rsidR="00867DC1">
        <w:rPr>
          <w:rFonts w:cstheme="minorHAnsi"/>
          <w:b/>
        </w:rPr>
        <w:t xml:space="preserve"> </w:t>
      </w:r>
      <w:r w:rsidR="00867DC1">
        <w:rPr>
          <w:rFonts w:cstheme="minorHAnsi"/>
          <w:bCs/>
        </w:rPr>
        <w:t xml:space="preserve">Pierce County, </w:t>
      </w:r>
      <w:r w:rsidR="00867DC1">
        <w:rPr>
          <w:rFonts w:cstheme="minorHAnsi"/>
        </w:rPr>
        <w:t>Alternate</w:t>
      </w:r>
      <w:r w:rsidR="00867DC1">
        <w:rPr>
          <w:rFonts w:cstheme="minorHAnsi"/>
        </w:rPr>
        <w:br/>
      </w:r>
      <w:r w:rsidR="0022225F" w:rsidRPr="00F33719">
        <w:rPr>
          <w:rFonts w:cstheme="minorHAnsi"/>
        </w:rPr>
        <w:t xml:space="preserve">Charlotte Garrido, Kitsap County, Commissioner </w:t>
      </w:r>
      <w:r w:rsidR="00F33719">
        <w:rPr>
          <w:rFonts w:cstheme="minorHAnsi"/>
        </w:rPr>
        <w:br/>
      </w:r>
      <w:r w:rsidR="0096421C">
        <w:rPr>
          <w:rFonts w:cstheme="minorHAnsi"/>
          <w:bCs/>
        </w:rPr>
        <w:t>Greg Wheeler, City of Bremerton, Mayor</w:t>
      </w:r>
      <w:r w:rsidR="0096421C">
        <w:rPr>
          <w:rFonts w:cstheme="minorHAnsi"/>
        </w:rPr>
        <w:t xml:space="preserve"> </w:t>
      </w:r>
      <w:r w:rsidR="00867DC1">
        <w:rPr>
          <w:rFonts w:cstheme="minorHAnsi"/>
        </w:rPr>
        <w:br/>
        <w:t>J</w:t>
      </w:r>
      <w:r w:rsidR="007F114D" w:rsidRPr="002D6E9D">
        <w:rPr>
          <w:rFonts w:cstheme="minorHAnsi"/>
        </w:rPr>
        <w:t>eni Woock, City of Gig Harbor</w:t>
      </w:r>
      <w:r w:rsidR="007F114D">
        <w:rPr>
          <w:rFonts w:cstheme="minorHAnsi"/>
        </w:rPr>
        <w:t xml:space="preserve">, </w:t>
      </w:r>
      <w:r w:rsidR="007F114D" w:rsidRPr="002D6E9D">
        <w:rPr>
          <w:rFonts w:cstheme="minorHAnsi"/>
        </w:rPr>
        <w:t>Council</w:t>
      </w:r>
      <w:r w:rsidR="002F3220">
        <w:rPr>
          <w:rFonts w:cstheme="minorHAnsi"/>
        </w:rPr>
        <w:t>m</w:t>
      </w:r>
      <w:r w:rsidR="007F114D" w:rsidRPr="002D6E9D">
        <w:rPr>
          <w:rFonts w:cstheme="minorHAnsi"/>
        </w:rPr>
        <w:t>ember</w:t>
      </w:r>
      <w:r w:rsidR="007F114D">
        <w:rPr>
          <w:rFonts w:cstheme="minorHAnsi"/>
        </w:rPr>
        <w:br/>
      </w:r>
      <w:r w:rsidR="00517AEB">
        <w:rPr>
          <w:rFonts w:cstheme="minorHAnsi"/>
        </w:rPr>
        <w:t>Kol Medina</w:t>
      </w:r>
      <w:r w:rsidR="00517AEB" w:rsidRPr="00F33719">
        <w:rPr>
          <w:rFonts w:cstheme="minorHAnsi"/>
        </w:rPr>
        <w:t>, City of Bainbridge Island</w:t>
      </w:r>
      <w:r w:rsidR="00517AEB">
        <w:rPr>
          <w:rFonts w:cstheme="minorHAnsi"/>
        </w:rPr>
        <w:t>, Councilmember</w:t>
      </w:r>
      <w:r w:rsidR="00517AEB">
        <w:rPr>
          <w:rFonts w:cstheme="minorHAnsi"/>
        </w:rPr>
        <w:br/>
      </w:r>
      <w:r w:rsidR="00E26BC3">
        <w:rPr>
          <w:rFonts w:cstheme="minorHAnsi"/>
        </w:rPr>
        <w:t>L</w:t>
      </w:r>
      <w:r w:rsidRPr="002D6E9D">
        <w:rPr>
          <w:rFonts w:cstheme="minorHAnsi"/>
        </w:rPr>
        <w:t>eonard Forsman, Suquamish Tribe</w:t>
      </w:r>
      <w:r w:rsidR="00A879B4">
        <w:rPr>
          <w:rFonts w:cstheme="minorHAnsi"/>
        </w:rPr>
        <w:t>, Chairman</w:t>
      </w:r>
      <w:r w:rsidR="00D92EE1" w:rsidRPr="002D6E9D">
        <w:rPr>
          <w:rFonts w:cstheme="minorHAnsi"/>
          <w:b/>
        </w:rPr>
        <w:br/>
      </w:r>
      <w:r w:rsidR="00517AEB">
        <w:rPr>
          <w:rFonts w:cstheme="minorHAnsi"/>
        </w:rPr>
        <w:t xml:space="preserve">Mark Dorsey, City of Port Orchard, Public Works Director  </w:t>
      </w:r>
    </w:p>
    <w:p w14:paraId="48379DB7" w14:textId="77777777" w:rsidR="00330B3C" w:rsidRPr="00330B3C" w:rsidRDefault="00330B3C" w:rsidP="00601AAE">
      <w:pPr>
        <w:spacing w:after="120" w:line="240" w:lineRule="auto"/>
        <w:rPr>
          <w:rFonts w:cstheme="minorHAnsi"/>
          <w:b/>
        </w:rPr>
      </w:pPr>
    </w:p>
    <w:p w14:paraId="75755E97" w14:textId="254FF45F" w:rsidR="00C21BDD" w:rsidRDefault="00E32244" w:rsidP="00601AAE">
      <w:pPr>
        <w:spacing w:after="120" w:line="240" w:lineRule="auto"/>
        <w:rPr>
          <w:rFonts w:cstheme="minorHAnsi"/>
        </w:rPr>
      </w:pPr>
      <w:r w:rsidRPr="002D6E9D">
        <w:rPr>
          <w:rFonts w:cstheme="minorHAnsi"/>
          <w:b/>
        </w:rPr>
        <w:t>Executive Committee Member</w:t>
      </w:r>
      <w:r w:rsidR="00B85228" w:rsidRPr="002D6E9D">
        <w:rPr>
          <w:rFonts w:cstheme="minorHAnsi"/>
          <w:b/>
        </w:rPr>
        <w:t>s</w:t>
      </w:r>
      <w:r w:rsidRPr="002D6E9D">
        <w:rPr>
          <w:rFonts w:cstheme="minorHAnsi"/>
          <w:b/>
        </w:rPr>
        <w:t xml:space="preserve"> </w:t>
      </w:r>
      <w:r w:rsidR="0042753A" w:rsidRPr="002D6E9D">
        <w:rPr>
          <w:rFonts w:cstheme="minorHAnsi"/>
          <w:b/>
        </w:rPr>
        <w:t xml:space="preserve">Not </w:t>
      </w:r>
      <w:r w:rsidR="00582B9F" w:rsidRPr="002D6E9D">
        <w:rPr>
          <w:rFonts w:cstheme="minorHAnsi"/>
          <w:b/>
        </w:rPr>
        <w:t>in</w:t>
      </w:r>
      <w:r w:rsidR="0042753A" w:rsidRPr="002D6E9D">
        <w:rPr>
          <w:rFonts w:cstheme="minorHAnsi"/>
          <w:b/>
        </w:rPr>
        <w:t xml:space="preserve"> Attendance</w:t>
      </w:r>
      <w:r w:rsidR="00D92EE1" w:rsidRPr="002D6E9D">
        <w:rPr>
          <w:rFonts w:cstheme="minorHAnsi"/>
          <w:b/>
        </w:rPr>
        <w:br/>
      </w:r>
      <w:r w:rsidR="006613FA" w:rsidRPr="002D6E9D">
        <w:rPr>
          <w:rFonts w:cstheme="minorHAnsi"/>
        </w:rPr>
        <w:t>Becky Erickson, City of Poulsbo</w:t>
      </w:r>
      <w:r w:rsidR="006613FA">
        <w:rPr>
          <w:rFonts w:cstheme="minorHAnsi"/>
        </w:rPr>
        <w:t>, Mayor</w:t>
      </w:r>
      <w:r w:rsidR="004A7452">
        <w:rPr>
          <w:rFonts w:cstheme="minorHAnsi"/>
        </w:rPr>
        <w:br/>
      </w:r>
      <w:r w:rsidR="00380C77">
        <w:rPr>
          <w:rFonts w:cstheme="minorHAnsi"/>
        </w:rPr>
        <w:t>J</w:t>
      </w:r>
      <w:r w:rsidR="0022225F">
        <w:rPr>
          <w:rFonts w:cstheme="minorHAnsi"/>
        </w:rPr>
        <w:t>e</w:t>
      </w:r>
      <w:r w:rsidR="00380C77">
        <w:rPr>
          <w:rFonts w:cstheme="minorHAnsi"/>
        </w:rPr>
        <w:t>romy Sullivan, Port Gamble S’Klallam Tribe</w:t>
      </w:r>
      <w:r w:rsidR="00F81399">
        <w:rPr>
          <w:rFonts w:cstheme="minorHAnsi"/>
        </w:rPr>
        <w:t>, Chairman</w:t>
      </w:r>
    </w:p>
    <w:p w14:paraId="0DE3F005" w14:textId="77777777" w:rsidR="00330B3C" w:rsidRDefault="00330B3C" w:rsidP="00601AAE">
      <w:pPr>
        <w:spacing w:after="120" w:line="240" w:lineRule="auto"/>
        <w:rPr>
          <w:rFonts w:cstheme="minorHAnsi"/>
        </w:rPr>
      </w:pPr>
    </w:p>
    <w:p w14:paraId="11DF124E" w14:textId="06E1EA58" w:rsidR="00FC7785" w:rsidRDefault="00C21BDD" w:rsidP="00601AAE">
      <w:pPr>
        <w:spacing w:after="120" w:line="240" w:lineRule="auto"/>
        <w:rPr>
          <w:rFonts w:cstheme="minorHAnsi"/>
        </w:rPr>
      </w:pPr>
      <w:r w:rsidRPr="00C21BDD">
        <w:rPr>
          <w:rFonts w:cstheme="minorHAnsi"/>
          <w:b/>
          <w:bCs/>
        </w:rPr>
        <w:t>Welcome and Introduction</w:t>
      </w:r>
      <w:r w:rsidR="00D92EE1" w:rsidRPr="00C21BDD">
        <w:rPr>
          <w:rFonts w:cstheme="minorHAnsi"/>
          <w:b/>
          <w:bCs/>
        </w:rPr>
        <w:br/>
      </w:r>
      <w:r w:rsidR="00437668">
        <w:rPr>
          <w:rFonts w:cstheme="minorHAnsi"/>
        </w:rPr>
        <w:t xml:space="preserve">Chairman </w:t>
      </w:r>
      <w:r>
        <w:rPr>
          <w:rFonts w:cstheme="minorHAnsi"/>
        </w:rPr>
        <w:t>Leonard Forsman</w:t>
      </w:r>
      <w:r w:rsidR="00F524DD">
        <w:rPr>
          <w:rFonts w:cstheme="minorHAnsi"/>
        </w:rPr>
        <w:t>,</w:t>
      </w:r>
      <w:r>
        <w:rPr>
          <w:rFonts w:cstheme="minorHAnsi"/>
        </w:rPr>
        <w:t xml:space="preserve"> </w:t>
      </w:r>
      <w:r w:rsidR="00437668">
        <w:rPr>
          <w:rFonts w:cstheme="minorHAnsi"/>
        </w:rPr>
        <w:t xml:space="preserve">Executive Committee Chair </w:t>
      </w:r>
      <w:r w:rsidR="00732183">
        <w:rPr>
          <w:rFonts w:cstheme="minorHAnsi"/>
        </w:rPr>
        <w:t>opened the meeting</w:t>
      </w:r>
      <w:r w:rsidR="00331A35">
        <w:rPr>
          <w:rFonts w:cstheme="minorHAnsi"/>
        </w:rPr>
        <w:t xml:space="preserve"> and reviewed the agenda and meeting purpose: </w:t>
      </w:r>
      <w:r w:rsidR="008C669E" w:rsidRPr="008C669E">
        <w:rPr>
          <w:rFonts w:cstheme="minorHAnsi"/>
        </w:rPr>
        <w:t>Review work completed in 2020 and establish</w:t>
      </w:r>
      <w:r w:rsidR="005767C0">
        <w:rPr>
          <w:rFonts w:cstheme="minorHAnsi"/>
        </w:rPr>
        <w:t xml:space="preserve"> a</w:t>
      </w:r>
      <w:r w:rsidR="00E5492A">
        <w:rPr>
          <w:rFonts w:cstheme="minorHAnsi"/>
        </w:rPr>
        <w:t xml:space="preserve"> </w:t>
      </w:r>
      <w:r w:rsidR="008C669E" w:rsidRPr="008C669E">
        <w:rPr>
          <w:rFonts w:cstheme="minorHAnsi"/>
        </w:rPr>
        <w:t>workplan for 2021 by discussing topics of interests, accepting Operating Guidelines, and providing input on how to strengthen engagement with elected officials and decision makers around local ecosystem recovery priorities and needs.</w:t>
      </w:r>
    </w:p>
    <w:p w14:paraId="5C5CD3B9" w14:textId="6BE8B0C7" w:rsidR="002431D0" w:rsidRPr="00C21BDD" w:rsidRDefault="002431D0" w:rsidP="00601AAE">
      <w:pPr>
        <w:spacing w:after="120" w:line="240" w:lineRule="auto"/>
        <w:rPr>
          <w:rFonts w:cstheme="minorHAnsi"/>
        </w:rPr>
      </w:pPr>
      <w:r>
        <w:rPr>
          <w:rFonts w:cstheme="minorHAnsi"/>
        </w:rPr>
        <w:t xml:space="preserve">The Executive Committee established a quorum. </w:t>
      </w:r>
    </w:p>
    <w:p w14:paraId="6F319930" w14:textId="77777777" w:rsidR="00C21BDD" w:rsidRPr="00C21BDD" w:rsidRDefault="00C21BDD" w:rsidP="00601AAE">
      <w:pPr>
        <w:spacing w:after="120" w:line="240" w:lineRule="auto"/>
        <w:rPr>
          <w:rFonts w:cstheme="minorHAnsi"/>
          <w:b/>
          <w:bCs/>
        </w:rPr>
      </w:pPr>
    </w:p>
    <w:p w14:paraId="08A1344E" w14:textId="2C2BB5D2" w:rsidR="001A7878" w:rsidRDefault="00B85228" w:rsidP="00DB07D5">
      <w:pPr>
        <w:spacing w:after="120" w:line="240" w:lineRule="auto"/>
        <w:rPr>
          <w:rFonts w:cstheme="minorHAnsi"/>
          <w:b/>
        </w:rPr>
      </w:pPr>
      <w:r w:rsidRPr="002D6E9D">
        <w:rPr>
          <w:rFonts w:cstheme="minorHAnsi"/>
          <w:b/>
        </w:rPr>
        <w:t>Executive Committee Meeting Summar</w:t>
      </w:r>
      <w:r w:rsidR="00331A35">
        <w:rPr>
          <w:rFonts w:cstheme="minorHAnsi"/>
          <w:b/>
        </w:rPr>
        <w:t>y</w:t>
      </w:r>
      <w:r w:rsidR="001A7878">
        <w:rPr>
          <w:rFonts w:cstheme="minorHAnsi"/>
          <w:b/>
        </w:rPr>
        <w:br/>
      </w:r>
      <w:r w:rsidR="00A20A7D">
        <w:rPr>
          <w:rFonts w:cstheme="minorHAnsi"/>
          <w:bCs/>
        </w:rPr>
        <w:t>After review</w:t>
      </w:r>
      <w:r w:rsidR="00D670AF">
        <w:rPr>
          <w:rFonts w:cstheme="minorHAnsi"/>
          <w:bCs/>
        </w:rPr>
        <w:t xml:space="preserve"> by the Committee, Council</w:t>
      </w:r>
      <w:r w:rsidR="0037389C">
        <w:rPr>
          <w:rFonts w:cstheme="minorHAnsi"/>
          <w:bCs/>
        </w:rPr>
        <w:t>m</w:t>
      </w:r>
      <w:r w:rsidR="00D670AF">
        <w:rPr>
          <w:rFonts w:cstheme="minorHAnsi"/>
          <w:bCs/>
        </w:rPr>
        <w:t>ember Woock</w:t>
      </w:r>
      <w:r w:rsidR="006D5E87">
        <w:rPr>
          <w:rFonts w:cstheme="minorHAnsi"/>
          <w:bCs/>
        </w:rPr>
        <w:t>, Gig Harbor,</w:t>
      </w:r>
      <w:r w:rsidR="00D670AF">
        <w:rPr>
          <w:rFonts w:cstheme="minorHAnsi"/>
          <w:bCs/>
        </w:rPr>
        <w:t xml:space="preserve"> made a motion, seconded by Council</w:t>
      </w:r>
      <w:r w:rsidR="002F3220">
        <w:rPr>
          <w:rFonts w:cstheme="minorHAnsi"/>
          <w:bCs/>
        </w:rPr>
        <w:t>m</w:t>
      </w:r>
      <w:r w:rsidR="00D670AF">
        <w:rPr>
          <w:rFonts w:cstheme="minorHAnsi"/>
          <w:bCs/>
        </w:rPr>
        <w:t>ember Medina,</w:t>
      </w:r>
      <w:r w:rsidR="006D5E87">
        <w:rPr>
          <w:rFonts w:cstheme="minorHAnsi"/>
          <w:bCs/>
        </w:rPr>
        <w:t xml:space="preserve"> Bainbridge Island,</w:t>
      </w:r>
      <w:r w:rsidR="00D670AF">
        <w:rPr>
          <w:rFonts w:cstheme="minorHAnsi"/>
          <w:bCs/>
        </w:rPr>
        <w:t xml:space="preserve"> to accept the June 5 meeting summary as final. </w:t>
      </w:r>
    </w:p>
    <w:p w14:paraId="23B0ECA2" w14:textId="2F8FC643" w:rsidR="006918D1" w:rsidRDefault="0036182A" w:rsidP="00DB07D5">
      <w:pPr>
        <w:spacing w:after="120" w:line="240" w:lineRule="auto"/>
        <w:rPr>
          <w:rFonts w:cstheme="minorHAnsi"/>
          <w:b/>
        </w:rPr>
      </w:pPr>
      <w:r w:rsidRPr="00601AAE">
        <w:rPr>
          <w:rFonts w:cstheme="minorHAnsi"/>
          <w:b/>
          <w:bCs/>
          <w:i/>
          <w:iCs/>
        </w:rPr>
        <w:t>Decision</w:t>
      </w:r>
      <w:r w:rsidRPr="00601AAE">
        <w:rPr>
          <w:rFonts w:cstheme="minorHAnsi"/>
          <w:b/>
          <w:bCs/>
        </w:rPr>
        <w:t>:</w:t>
      </w:r>
      <w:r>
        <w:rPr>
          <w:rFonts w:cstheme="minorHAnsi"/>
        </w:rPr>
        <w:t xml:space="preserve"> The Executive Committee unanimously passed a motion to </w:t>
      </w:r>
      <w:r w:rsidR="00440CFC">
        <w:rPr>
          <w:rFonts w:cstheme="minorHAnsi"/>
          <w:bCs/>
        </w:rPr>
        <w:t xml:space="preserve">accept the </w:t>
      </w:r>
      <w:r w:rsidR="00BB60A8">
        <w:rPr>
          <w:rFonts w:cstheme="minorHAnsi"/>
          <w:bCs/>
        </w:rPr>
        <w:t xml:space="preserve">draft </w:t>
      </w:r>
      <w:r w:rsidR="00185AC6">
        <w:rPr>
          <w:rFonts w:cstheme="minorHAnsi"/>
          <w:bCs/>
        </w:rPr>
        <w:t>June 5</w:t>
      </w:r>
      <w:r w:rsidR="00440CFC">
        <w:rPr>
          <w:rFonts w:cstheme="minorHAnsi"/>
          <w:bCs/>
        </w:rPr>
        <w:t xml:space="preserve"> WSPER Executive Committee </w:t>
      </w:r>
      <w:r w:rsidR="000E385D">
        <w:rPr>
          <w:rFonts w:cstheme="minorHAnsi"/>
          <w:bCs/>
        </w:rPr>
        <w:t>m</w:t>
      </w:r>
      <w:r w:rsidR="00440CFC">
        <w:rPr>
          <w:rFonts w:cstheme="minorHAnsi"/>
          <w:bCs/>
        </w:rPr>
        <w:t xml:space="preserve">eeting </w:t>
      </w:r>
      <w:r w:rsidR="000E385D">
        <w:rPr>
          <w:rFonts w:cstheme="minorHAnsi"/>
          <w:bCs/>
        </w:rPr>
        <w:t>s</w:t>
      </w:r>
      <w:r w:rsidR="00440CFC">
        <w:rPr>
          <w:rFonts w:cstheme="minorHAnsi"/>
          <w:bCs/>
        </w:rPr>
        <w:t xml:space="preserve">ummary as final. </w:t>
      </w:r>
    </w:p>
    <w:p w14:paraId="5E054AD1" w14:textId="00C841A8" w:rsidR="00DB07D5" w:rsidRDefault="00DB07D5" w:rsidP="00DB07D5">
      <w:pPr>
        <w:spacing w:after="120" w:line="240" w:lineRule="auto"/>
        <w:rPr>
          <w:rFonts w:cstheme="minorHAnsi"/>
          <w:b/>
        </w:rPr>
      </w:pPr>
    </w:p>
    <w:p w14:paraId="7640E06C" w14:textId="7DF72420" w:rsidR="00372B47" w:rsidRPr="001A7878" w:rsidRDefault="001A7878" w:rsidP="00A47411">
      <w:pPr>
        <w:spacing w:after="120" w:line="240" w:lineRule="auto"/>
        <w:rPr>
          <w:rFonts w:cstheme="minorHAnsi"/>
          <w:b/>
        </w:rPr>
      </w:pPr>
      <w:r>
        <w:rPr>
          <w:rFonts w:cstheme="minorHAnsi"/>
          <w:b/>
        </w:rPr>
        <w:t>2020 Work Completed</w:t>
      </w:r>
      <w:r>
        <w:rPr>
          <w:rFonts w:cstheme="minorHAnsi"/>
          <w:b/>
        </w:rPr>
        <w:br/>
      </w:r>
      <w:r w:rsidR="00372B47" w:rsidRPr="00DB07D5">
        <w:rPr>
          <w:rFonts w:cstheme="minorHAnsi"/>
        </w:rPr>
        <w:t>Kirvie Mesebeluu-Yobech, WSPER Coordinator</w:t>
      </w:r>
      <w:r w:rsidR="00372B47" w:rsidRPr="00DB07D5">
        <w:rPr>
          <w:rFonts w:cstheme="minorHAnsi"/>
          <w:b/>
        </w:rPr>
        <w:t xml:space="preserve"> </w:t>
      </w:r>
      <w:r w:rsidR="00372B47">
        <w:rPr>
          <w:rFonts w:cstheme="minorHAnsi"/>
          <w:bCs/>
        </w:rPr>
        <w:t xml:space="preserve">provided an overview of the work WSPER completed in 2020, including the following: </w:t>
      </w:r>
    </w:p>
    <w:p w14:paraId="1DEE0ACE" w14:textId="4394A953" w:rsidR="00372B47" w:rsidRPr="00E76B47" w:rsidRDefault="00916451" w:rsidP="00372B47">
      <w:pPr>
        <w:pStyle w:val="ListParagraph"/>
        <w:numPr>
          <w:ilvl w:val="0"/>
          <w:numId w:val="9"/>
        </w:numPr>
        <w:spacing w:after="120" w:line="240" w:lineRule="auto"/>
        <w:rPr>
          <w:rFonts w:cstheme="minorHAnsi"/>
          <w:bCs/>
        </w:rPr>
      </w:pPr>
      <w:r>
        <w:rPr>
          <w:rFonts w:cstheme="minorHAnsi"/>
          <w:bCs/>
        </w:rPr>
        <w:t>Allocation of $100,000</w:t>
      </w:r>
      <w:r w:rsidR="00A52D05">
        <w:rPr>
          <w:rFonts w:cstheme="minorHAnsi"/>
          <w:bCs/>
        </w:rPr>
        <w:t xml:space="preserve"> plus match to the </w:t>
      </w:r>
      <w:r w:rsidR="00A52D05" w:rsidRPr="00F14569">
        <w:rPr>
          <w:rFonts w:cstheme="minorHAnsi"/>
          <w:bCs/>
          <w:i/>
          <w:iCs/>
        </w:rPr>
        <w:t>East Kitsap Forage Fish Monitoring Project</w:t>
      </w:r>
      <w:r w:rsidR="00F14569">
        <w:rPr>
          <w:rFonts w:cstheme="minorHAnsi"/>
          <w:bCs/>
          <w:i/>
          <w:iCs/>
        </w:rPr>
        <w:t xml:space="preserve"> </w:t>
      </w:r>
    </w:p>
    <w:p w14:paraId="5A81E877" w14:textId="131A435A" w:rsidR="00F91D9E" w:rsidRDefault="00E76B47" w:rsidP="00F91D9E">
      <w:pPr>
        <w:pStyle w:val="ListParagraph"/>
        <w:numPr>
          <w:ilvl w:val="0"/>
          <w:numId w:val="9"/>
        </w:numPr>
        <w:spacing w:after="120" w:line="240" w:lineRule="auto"/>
        <w:rPr>
          <w:rFonts w:cstheme="minorHAnsi"/>
          <w:bCs/>
        </w:rPr>
      </w:pPr>
      <w:r w:rsidRPr="00293194">
        <w:rPr>
          <w:rFonts w:cstheme="minorHAnsi"/>
          <w:bCs/>
        </w:rPr>
        <w:lastRenderedPageBreak/>
        <w:t>2020 Salmon Habitat Project List for an estimated $1.25 million in funding</w:t>
      </w:r>
    </w:p>
    <w:p w14:paraId="2C6306D9" w14:textId="73BAA612" w:rsidR="00E76B47" w:rsidRPr="00F91D9E" w:rsidRDefault="00B538EA" w:rsidP="00F91D9E">
      <w:pPr>
        <w:pStyle w:val="ListParagraph"/>
        <w:numPr>
          <w:ilvl w:val="0"/>
          <w:numId w:val="9"/>
        </w:numPr>
        <w:spacing w:after="120" w:line="240" w:lineRule="auto"/>
        <w:rPr>
          <w:rFonts w:cstheme="minorHAnsi"/>
          <w:bCs/>
        </w:rPr>
      </w:pPr>
      <w:r w:rsidRPr="00F91D9E">
        <w:rPr>
          <w:rFonts w:cstheme="minorHAnsi"/>
          <w:bCs/>
        </w:rPr>
        <w:t>East Kitsap Steelhead Recovery Plan</w:t>
      </w:r>
    </w:p>
    <w:p w14:paraId="46F932D0" w14:textId="2E4FE37C" w:rsidR="00B538EA" w:rsidRPr="00293194" w:rsidRDefault="002A040C" w:rsidP="00372B47">
      <w:pPr>
        <w:pStyle w:val="ListParagraph"/>
        <w:numPr>
          <w:ilvl w:val="0"/>
          <w:numId w:val="9"/>
        </w:numPr>
        <w:spacing w:after="120" w:line="240" w:lineRule="auto"/>
        <w:rPr>
          <w:rFonts w:cstheme="minorHAnsi"/>
          <w:bCs/>
        </w:rPr>
      </w:pPr>
      <w:r w:rsidRPr="00293194">
        <w:rPr>
          <w:rFonts w:cstheme="minorHAnsi"/>
          <w:bCs/>
        </w:rPr>
        <w:t xml:space="preserve">2021-22 Salmon Recovery Planned Project list submitted to the </w:t>
      </w:r>
      <w:r w:rsidR="00FA0226">
        <w:rPr>
          <w:rFonts w:cstheme="minorHAnsi"/>
          <w:bCs/>
        </w:rPr>
        <w:t>S</w:t>
      </w:r>
      <w:r w:rsidRPr="00293194">
        <w:rPr>
          <w:rFonts w:cstheme="minorHAnsi"/>
          <w:bCs/>
        </w:rPr>
        <w:t xml:space="preserve">tate to </w:t>
      </w:r>
      <w:r w:rsidR="00845F9A" w:rsidRPr="00293194">
        <w:rPr>
          <w:rFonts w:cstheme="minorHAnsi"/>
          <w:bCs/>
        </w:rPr>
        <w:t xml:space="preserve">help demonstrate the funding need </w:t>
      </w:r>
    </w:p>
    <w:p w14:paraId="0C9CAB94" w14:textId="726A1755" w:rsidR="00845F9A" w:rsidRPr="00293194" w:rsidRDefault="00845F9A" w:rsidP="00372B47">
      <w:pPr>
        <w:pStyle w:val="ListParagraph"/>
        <w:numPr>
          <w:ilvl w:val="0"/>
          <w:numId w:val="9"/>
        </w:numPr>
        <w:spacing w:after="120" w:line="240" w:lineRule="auto"/>
        <w:rPr>
          <w:rFonts w:cstheme="minorHAnsi"/>
          <w:bCs/>
        </w:rPr>
      </w:pPr>
      <w:r w:rsidRPr="00293194">
        <w:rPr>
          <w:rFonts w:cstheme="minorHAnsi"/>
          <w:bCs/>
        </w:rPr>
        <w:t>Minter Creek State Route 302</w:t>
      </w:r>
      <w:r w:rsidR="007E6168" w:rsidRPr="00293194">
        <w:rPr>
          <w:rFonts w:cstheme="minorHAnsi"/>
          <w:bCs/>
        </w:rPr>
        <w:t xml:space="preserve"> and Chico Creek </w:t>
      </w:r>
      <w:r w:rsidR="00F91D9E">
        <w:rPr>
          <w:rFonts w:cstheme="minorHAnsi"/>
          <w:bCs/>
        </w:rPr>
        <w:t xml:space="preserve">Golf Course Road culvert </w:t>
      </w:r>
      <w:r w:rsidR="00656B4C">
        <w:rPr>
          <w:rFonts w:cstheme="minorHAnsi"/>
          <w:bCs/>
        </w:rPr>
        <w:t>replacement</w:t>
      </w:r>
      <w:r w:rsidR="004E2DCB">
        <w:rPr>
          <w:rFonts w:cstheme="minorHAnsi"/>
          <w:bCs/>
        </w:rPr>
        <w:t>s</w:t>
      </w:r>
    </w:p>
    <w:p w14:paraId="29FE550C" w14:textId="77777777" w:rsidR="006D73E0" w:rsidRDefault="006D73E0" w:rsidP="00A47411">
      <w:pPr>
        <w:spacing w:after="120" w:line="240" w:lineRule="auto"/>
        <w:rPr>
          <w:rFonts w:cstheme="minorHAnsi"/>
          <w:b/>
        </w:rPr>
      </w:pPr>
    </w:p>
    <w:p w14:paraId="29409F28" w14:textId="23E7E96B" w:rsidR="00372B47" w:rsidRPr="006D73E0" w:rsidRDefault="00075BB8" w:rsidP="00A47411">
      <w:pPr>
        <w:spacing w:after="120" w:line="240" w:lineRule="auto"/>
        <w:rPr>
          <w:rFonts w:cstheme="minorHAnsi"/>
          <w:b/>
        </w:rPr>
      </w:pPr>
      <w:r w:rsidRPr="006D73E0">
        <w:rPr>
          <w:rFonts w:cstheme="minorHAnsi"/>
          <w:b/>
        </w:rPr>
        <w:t xml:space="preserve">Ecosystem </w:t>
      </w:r>
      <w:r w:rsidR="006D73E0" w:rsidRPr="006D73E0">
        <w:rPr>
          <w:rFonts w:cstheme="minorHAnsi"/>
          <w:b/>
        </w:rPr>
        <w:t>Coordination</w:t>
      </w:r>
      <w:r w:rsidRPr="006D73E0">
        <w:rPr>
          <w:rFonts w:cstheme="minorHAnsi"/>
          <w:b/>
        </w:rPr>
        <w:t xml:space="preserve"> Board (E</w:t>
      </w:r>
      <w:r w:rsidR="006D73E0" w:rsidRPr="006D73E0">
        <w:rPr>
          <w:rFonts w:cstheme="minorHAnsi"/>
          <w:b/>
        </w:rPr>
        <w:t>C</w:t>
      </w:r>
      <w:r w:rsidRPr="006D73E0">
        <w:rPr>
          <w:rFonts w:cstheme="minorHAnsi"/>
          <w:b/>
        </w:rPr>
        <w:t>B) Update</w:t>
      </w:r>
      <w:r w:rsidR="006D73E0">
        <w:rPr>
          <w:rFonts w:cstheme="minorHAnsi"/>
          <w:b/>
        </w:rPr>
        <w:br/>
      </w:r>
      <w:r w:rsidR="006D73E0" w:rsidRPr="006D73E0">
        <w:rPr>
          <w:rFonts w:cstheme="minorHAnsi"/>
          <w:bCs/>
        </w:rPr>
        <w:t>C</w:t>
      </w:r>
      <w:r w:rsidR="006D5E87">
        <w:rPr>
          <w:rFonts w:cstheme="minorHAnsi"/>
          <w:bCs/>
        </w:rPr>
        <w:t xml:space="preserve">ommissioner Garrido, Kitsap County, provided an update </w:t>
      </w:r>
      <w:r w:rsidR="006D73E0">
        <w:rPr>
          <w:rFonts w:cstheme="minorHAnsi"/>
          <w:bCs/>
        </w:rPr>
        <w:t>on the</w:t>
      </w:r>
      <w:r w:rsidR="002554A5">
        <w:rPr>
          <w:rFonts w:cstheme="minorHAnsi"/>
          <w:bCs/>
        </w:rPr>
        <w:t xml:space="preserve"> </w:t>
      </w:r>
      <w:hyperlink r:id="rId12" w:history="1">
        <w:r w:rsidR="002554A5" w:rsidRPr="001D219E">
          <w:rPr>
            <w:rStyle w:val="Hyperlink"/>
            <w:rFonts w:cstheme="minorHAnsi"/>
            <w:bCs/>
          </w:rPr>
          <w:t>October 28 ECB meeting</w:t>
        </w:r>
      </w:hyperlink>
      <w:r w:rsidR="00D92DD9">
        <w:rPr>
          <w:rFonts w:cstheme="minorHAnsi"/>
          <w:bCs/>
        </w:rPr>
        <w:t xml:space="preserve">, </w:t>
      </w:r>
      <w:r w:rsidR="005F718C">
        <w:rPr>
          <w:rFonts w:cstheme="minorHAnsi"/>
          <w:bCs/>
        </w:rPr>
        <w:t xml:space="preserve">which </w:t>
      </w:r>
      <w:r w:rsidR="00D92DD9">
        <w:rPr>
          <w:rFonts w:cstheme="minorHAnsi"/>
          <w:bCs/>
        </w:rPr>
        <w:t>includ</w:t>
      </w:r>
      <w:r w:rsidR="005F718C">
        <w:rPr>
          <w:rFonts w:cstheme="minorHAnsi"/>
          <w:bCs/>
        </w:rPr>
        <w:t>ed</w:t>
      </w:r>
      <w:r w:rsidR="00D92DD9">
        <w:rPr>
          <w:rFonts w:cstheme="minorHAnsi"/>
          <w:bCs/>
        </w:rPr>
        <w:t xml:space="preserve">: </w:t>
      </w:r>
    </w:p>
    <w:p w14:paraId="1137383F" w14:textId="01036D24" w:rsidR="00D92DD9" w:rsidRDefault="00A65D69" w:rsidP="00D92DD9">
      <w:pPr>
        <w:pStyle w:val="ListParagraph"/>
        <w:numPr>
          <w:ilvl w:val="0"/>
          <w:numId w:val="10"/>
        </w:numPr>
        <w:spacing w:after="120" w:line="240" w:lineRule="auto"/>
        <w:rPr>
          <w:rFonts w:cstheme="minorHAnsi"/>
          <w:bCs/>
        </w:rPr>
      </w:pPr>
      <w:r>
        <w:rPr>
          <w:rFonts w:cstheme="minorHAnsi"/>
          <w:bCs/>
        </w:rPr>
        <w:t>A presentation from Ecology on toxi</w:t>
      </w:r>
      <w:r w:rsidR="00E5492A">
        <w:rPr>
          <w:rFonts w:cstheme="minorHAnsi"/>
          <w:bCs/>
        </w:rPr>
        <w:t>n</w:t>
      </w:r>
      <w:r>
        <w:rPr>
          <w:rFonts w:cstheme="minorHAnsi"/>
          <w:bCs/>
        </w:rPr>
        <w:t>s in fish</w:t>
      </w:r>
    </w:p>
    <w:p w14:paraId="2EDF68CB" w14:textId="52526A54" w:rsidR="00C53EE7" w:rsidRPr="00C53EE7" w:rsidRDefault="00A65D69" w:rsidP="00C53EE7">
      <w:pPr>
        <w:pStyle w:val="ListParagraph"/>
        <w:numPr>
          <w:ilvl w:val="0"/>
          <w:numId w:val="10"/>
        </w:numPr>
        <w:spacing w:after="120" w:line="240" w:lineRule="auto"/>
        <w:rPr>
          <w:rFonts w:cstheme="minorHAnsi"/>
          <w:bCs/>
        </w:rPr>
      </w:pPr>
      <w:r>
        <w:rPr>
          <w:rFonts w:cstheme="minorHAnsi"/>
          <w:bCs/>
        </w:rPr>
        <w:t xml:space="preserve">A presentation from Northwest Straits </w:t>
      </w:r>
      <w:r w:rsidR="00EE5CE6">
        <w:rPr>
          <w:rFonts w:cstheme="minorHAnsi"/>
          <w:bCs/>
        </w:rPr>
        <w:t xml:space="preserve">Commission </w:t>
      </w:r>
      <w:r>
        <w:rPr>
          <w:rFonts w:cstheme="minorHAnsi"/>
          <w:bCs/>
        </w:rPr>
        <w:t>on the value of ke</w:t>
      </w:r>
      <w:r w:rsidR="00691AF5">
        <w:rPr>
          <w:rFonts w:cstheme="minorHAnsi"/>
          <w:bCs/>
        </w:rPr>
        <w:t>lp in the ecosystem</w:t>
      </w:r>
    </w:p>
    <w:p w14:paraId="18F2EC08" w14:textId="00B141BF" w:rsidR="00495D34" w:rsidRDefault="00791A56" w:rsidP="00D92DD9">
      <w:pPr>
        <w:pStyle w:val="ListParagraph"/>
        <w:numPr>
          <w:ilvl w:val="0"/>
          <w:numId w:val="10"/>
        </w:numPr>
        <w:spacing w:after="120" w:line="240" w:lineRule="auto"/>
        <w:rPr>
          <w:rFonts w:cstheme="minorHAnsi"/>
          <w:bCs/>
        </w:rPr>
      </w:pPr>
      <w:r>
        <w:rPr>
          <w:rFonts w:cstheme="minorHAnsi"/>
          <w:bCs/>
        </w:rPr>
        <w:t xml:space="preserve">Discussion </w:t>
      </w:r>
      <w:r w:rsidR="00405052">
        <w:rPr>
          <w:rFonts w:cstheme="minorHAnsi"/>
          <w:bCs/>
        </w:rPr>
        <w:t xml:space="preserve">of </w:t>
      </w:r>
      <w:r w:rsidR="00ED3DF9">
        <w:rPr>
          <w:rFonts w:cstheme="minorHAnsi"/>
          <w:bCs/>
        </w:rPr>
        <w:t>Land Use Subcommittee recommendations for improving land use policy</w:t>
      </w:r>
      <w:r w:rsidR="00290876">
        <w:rPr>
          <w:rFonts w:cstheme="minorHAnsi"/>
          <w:bCs/>
        </w:rPr>
        <w:t xml:space="preserve"> in support of ecosystem recovery</w:t>
      </w:r>
      <w:r>
        <w:rPr>
          <w:rFonts w:cstheme="minorHAnsi"/>
          <w:bCs/>
        </w:rPr>
        <w:t xml:space="preserve"> (The </w:t>
      </w:r>
      <w:r>
        <w:rPr>
          <w:rFonts w:cstheme="minorHAnsi"/>
          <w:bCs/>
        </w:rPr>
        <w:t>Subcommittee is chaired by Commissioner Garrido and Commissioner Kate Dean of Jefferson County</w:t>
      </w:r>
      <w:r w:rsidR="000522A9">
        <w:rPr>
          <w:rFonts w:cstheme="minorHAnsi"/>
          <w:bCs/>
        </w:rPr>
        <w:t>)</w:t>
      </w:r>
      <w:r w:rsidR="007510D8">
        <w:rPr>
          <w:rFonts w:cstheme="minorHAnsi"/>
          <w:bCs/>
        </w:rPr>
        <w:t>. Recommendations include</w:t>
      </w:r>
      <w:r w:rsidR="000522A9">
        <w:rPr>
          <w:rFonts w:cstheme="minorHAnsi"/>
          <w:bCs/>
        </w:rPr>
        <w:t xml:space="preserve"> developing:</w:t>
      </w:r>
    </w:p>
    <w:p w14:paraId="3329CE0C" w14:textId="458A5E53" w:rsidR="00885B45" w:rsidRDefault="00D22E43" w:rsidP="00885B45">
      <w:pPr>
        <w:pStyle w:val="ListParagraph"/>
        <w:numPr>
          <w:ilvl w:val="1"/>
          <w:numId w:val="10"/>
        </w:numPr>
        <w:spacing w:after="120" w:line="240" w:lineRule="auto"/>
        <w:rPr>
          <w:rFonts w:cstheme="minorHAnsi"/>
          <w:bCs/>
        </w:rPr>
      </w:pPr>
      <w:r>
        <w:rPr>
          <w:rFonts w:cstheme="minorHAnsi"/>
          <w:bCs/>
        </w:rPr>
        <w:t>T</w:t>
      </w:r>
      <w:r w:rsidR="00885B45">
        <w:rPr>
          <w:rFonts w:cstheme="minorHAnsi"/>
          <w:bCs/>
        </w:rPr>
        <w:t>ools to communicate ecosystem recovery/land use issues to elected officials and communities</w:t>
      </w:r>
    </w:p>
    <w:p w14:paraId="50D41AC8" w14:textId="39F720DE" w:rsidR="00ED3DF9" w:rsidRDefault="00D22E43" w:rsidP="00ED3DF9">
      <w:pPr>
        <w:pStyle w:val="ListParagraph"/>
        <w:numPr>
          <w:ilvl w:val="1"/>
          <w:numId w:val="10"/>
        </w:numPr>
        <w:spacing w:after="120" w:line="240" w:lineRule="auto"/>
        <w:rPr>
          <w:rFonts w:cstheme="minorHAnsi"/>
          <w:bCs/>
        </w:rPr>
      </w:pPr>
      <w:r>
        <w:rPr>
          <w:rFonts w:cstheme="minorHAnsi"/>
          <w:bCs/>
        </w:rPr>
        <w:t>Tools</w:t>
      </w:r>
      <w:r w:rsidR="00EE772F">
        <w:rPr>
          <w:rFonts w:cstheme="minorHAnsi"/>
          <w:bCs/>
        </w:rPr>
        <w:t xml:space="preserve"> to educate and </w:t>
      </w:r>
      <w:r w:rsidR="00885B45">
        <w:rPr>
          <w:rFonts w:cstheme="minorHAnsi"/>
          <w:bCs/>
        </w:rPr>
        <w:t>support</w:t>
      </w:r>
      <w:r w:rsidR="00EE772F">
        <w:rPr>
          <w:rFonts w:cstheme="minorHAnsi"/>
          <w:bCs/>
        </w:rPr>
        <w:t xml:space="preserve"> landowners </w:t>
      </w:r>
      <w:r w:rsidR="008E29AD">
        <w:rPr>
          <w:rFonts w:cstheme="minorHAnsi"/>
          <w:bCs/>
        </w:rPr>
        <w:t>acting</w:t>
      </w:r>
      <w:r w:rsidR="00EE772F">
        <w:rPr>
          <w:rFonts w:cstheme="minorHAnsi"/>
          <w:bCs/>
        </w:rPr>
        <w:t xml:space="preserve"> on their own property</w:t>
      </w:r>
    </w:p>
    <w:p w14:paraId="0E521E72" w14:textId="519E9A50" w:rsidR="00885B45" w:rsidRDefault="00D22E43" w:rsidP="00ED3DF9">
      <w:pPr>
        <w:pStyle w:val="ListParagraph"/>
        <w:numPr>
          <w:ilvl w:val="1"/>
          <w:numId w:val="10"/>
        </w:numPr>
        <w:spacing w:after="120" w:line="240" w:lineRule="auto"/>
        <w:rPr>
          <w:rFonts w:cstheme="minorHAnsi"/>
          <w:bCs/>
        </w:rPr>
      </w:pPr>
      <w:r>
        <w:rPr>
          <w:rFonts w:cstheme="minorHAnsi"/>
          <w:bCs/>
        </w:rPr>
        <w:t>A</w:t>
      </w:r>
      <w:r w:rsidR="001A1E1E">
        <w:rPr>
          <w:rFonts w:cstheme="minorHAnsi"/>
          <w:bCs/>
        </w:rPr>
        <w:t xml:space="preserve"> landowner payment system to compensate landowners for </w:t>
      </w:r>
      <w:r w:rsidR="008E29AD">
        <w:rPr>
          <w:rFonts w:cstheme="minorHAnsi"/>
          <w:bCs/>
        </w:rPr>
        <w:t xml:space="preserve">protecting/maintaining </w:t>
      </w:r>
      <w:r w:rsidR="001A1E1E">
        <w:rPr>
          <w:rFonts w:cstheme="minorHAnsi"/>
          <w:bCs/>
        </w:rPr>
        <w:t>ecosystem services (see Canadian policy models)</w:t>
      </w:r>
    </w:p>
    <w:p w14:paraId="2538F180" w14:textId="3E843BB8" w:rsidR="001A1E1E" w:rsidRDefault="00F23E15" w:rsidP="00ED3DF9">
      <w:pPr>
        <w:pStyle w:val="ListParagraph"/>
        <w:numPr>
          <w:ilvl w:val="1"/>
          <w:numId w:val="10"/>
        </w:numPr>
        <w:spacing w:after="120" w:line="240" w:lineRule="auto"/>
        <w:rPr>
          <w:rFonts w:cstheme="minorHAnsi"/>
          <w:bCs/>
        </w:rPr>
      </w:pPr>
      <w:r>
        <w:rPr>
          <w:rFonts w:cstheme="minorHAnsi"/>
          <w:bCs/>
        </w:rPr>
        <w:t>L</w:t>
      </w:r>
      <w:r w:rsidR="001A1E1E">
        <w:rPr>
          <w:rFonts w:cstheme="minorHAnsi"/>
          <w:bCs/>
        </w:rPr>
        <w:t>ocal cumulative impact assessment</w:t>
      </w:r>
      <w:r w:rsidR="000C24CE">
        <w:rPr>
          <w:rFonts w:cstheme="minorHAnsi"/>
          <w:bCs/>
        </w:rPr>
        <w:t>s</w:t>
      </w:r>
      <w:r w:rsidR="001A1E1E">
        <w:rPr>
          <w:rFonts w:cstheme="minorHAnsi"/>
          <w:bCs/>
        </w:rPr>
        <w:t xml:space="preserve"> </w:t>
      </w:r>
      <w:r w:rsidR="00E62189">
        <w:rPr>
          <w:rFonts w:cstheme="minorHAnsi"/>
          <w:bCs/>
        </w:rPr>
        <w:t>for land use</w:t>
      </w:r>
      <w:r w:rsidR="00EE5CE6">
        <w:rPr>
          <w:rFonts w:cstheme="minorHAnsi"/>
          <w:bCs/>
        </w:rPr>
        <w:t xml:space="preserve"> effects</w:t>
      </w:r>
      <w:r w:rsidR="00E62189">
        <w:rPr>
          <w:rFonts w:cstheme="minorHAnsi"/>
          <w:bCs/>
        </w:rPr>
        <w:t xml:space="preserve"> </w:t>
      </w:r>
    </w:p>
    <w:p w14:paraId="4A59C82D" w14:textId="77777777" w:rsidR="00EE5CE6" w:rsidRDefault="00EE5CE6" w:rsidP="00E62189">
      <w:pPr>
        <w:spacing w:after="120" w:line="240" w:lineRule="auto"/>
        <w:rPr>
          <w:rFonts w:cstheme="minorHAnsi"/>
          <w:b/>
        </w:rPr>
      </w:pPr>
    </w:p>
    <w:p w14:paraId="4C4C3B2D" w14:textId="369D4481" w:rsidR="00E62189" w:rsidRPr="00EE5CE6" w:rsidRDefault="00EE5CE6" w:rsidP="00E62189">
      <w:pPr>
        <w:spacing w:after="120" w:line="240" w:lineRule="auto"/>
        <w:rPr>
          <w:rFonts w:cstheme="minorHAnsi"/>
          <w:b/>
        </w:rPr>
      </w:pPr>
      <w:r w:rsidRPr="00EE5CE6">
        <w:rPr>
          <w:rFonts w:cstheme="minorHAnsi"/>
          <w:b/>
        </w:rPr>
        <w:t>Jurisdiction Updates</w:t>
      </w:r>
    </w:p>
    <w:p w14:paraId="33624FFB" w14:textId="71F3CB6C" w:rsidR="00E62189" w:rsidRDefault="005679C9" w:rsidP="00E62189">
      <w:pPr>
        <w:pStyle w:val="ListParagraph"/>
        <w:numPr>
          <w:ilvl w:val="0"/>
          <w:numId w:val="11"/>
        </w:numPr>
        <w:spacing w:after="120" w:line="240" w:lineRule="auto"/>
        <w:rPr>
          <w:rFonts w:cstheme="minorHAnsi"/>
          <w:bCs/>
        </w:rPr>
      </w:pPr>
      <w:r>
        <w:rPr>
          <w:rFonts w:cstheme="minorHAnsi"/>
          <w:bCs/>
        </w:rPr>
        <w:t>Council</w:t>
      </w:r>
      <w:r w:rsidR="00915A4D">
        <w:rPr>
          <w:rFonts w:cstheme="minorHAnsi"/>
          <w:bCs/>
        </w:rPr>
        <w:t>m</w:t>
      </w:r>
      <w:r>
        <w:rPr>
          <w:rFonts w:cstheme="minorHAnsi"/>
          <w:bCs/>
        </w:rPr>
        <w:t xml:space="preserve">ember Medina </w:t>
      </w:r>
      <w:r w:rsidR="00386F24">
        <w:rPr>
          <w:rFonts w:cstheme="minorHAnsi"/>
          <w:bCs/>
        </w:rPr>
        <w:t xml:space="preserve">will </w:t>
      </w:r>
      <w:r w:rsidR="009E09C9">
        <w:rPr>
          <w:rFonts w:cstheme="minorHAnsi"/>
          <w:bCs/>
        </w:rPr>
        <w:t xml:space="preserve">be resigning from the Bainbridge Island City Council. </w:t>
      </w:r>
      <w:r w:rsidR="008B2BE1">
        <w:rPr>
          <w:rFonts w:cstheme="minorHAnsi"/>
          <w:bCs/>
        </w:rPr>
        <w:t xml:space="preserve">He </w:t>
      </w:r>
      <w:r w:rsidR="009E09C9">
        <w:rPr>
          <w:rFonts w:cstheme="minorHAnsi"/>
          <w:bCs/>
        </w:rPr>
        <w:t>has accepted a</w:t>
      </w:r>
      <w:r>
        <w:rPr>
          <w:rFonts w:cstheme="minorHAnsi"/>
          <w:bCs/>
        </w:rPr>
        <w:t xml:space="preserve"> position </w:t>
      </w:r>
      <w:r w:rsidR="00F40DF5">
        <w:rPr>
          <w:rFonts w:cstheme="minorHAnsi"/>
          <w:bCs/>
        </w:rPr>
        <w:t xml:space="preserve">as Executive Director </w:t>
      </w:r>
      <w:r w:rsidR="00B21C6D">
        <w:rPr>
          <w:rFonts w:cstheme="minorHAnsi"/>
          <w:bCs/>
        </w:rPr>
        <w:t xml:space="preserve">of </w:t>
      </w:r>
      <w:r w:rsidR="00B21C6D" w:rsidRPr="00B21C6D">
        <w:rPr>
          <w:rFonts w:cstheme="minorHAnsi"/>
          <w:bCs/>
        </w:rPr>
        <w:t>Blue Mountain Community Foundation</w:t>
      </w:r>
      <w:r w:rsidR="003A28D5">
        <w:rPr>
          <w:rFonts w:cstheme="minorHAnsi"/>
          <w:bCs/>
        </w:rPr>
        <w:t xml:space="preserve"> and will be moving to Walla Walla, WA. </w:t>
      </w:r>
    </w:p>
    <w:p w14:paraId="3B2D1871" w14:textId="679414BD" w:rsidR="001260A3" w:rsidRDefault="001260A3" w:rsidP="00E62189">
      <w:pPr>
        <w:pStyle w:val="ListParagraph"/>
        <w:numPr>
          <w:ilvl w:val="0"/>
          <w:numId w:val="11"/>
        </w:numPr>
        <w:spacing w:after="120" w:line="240" w:lineRule="auto"/>
        <w:rPr>
          <w:rFonts w:cstheme="minorHAnsi"/>
          <w:bCs/>
        </w:rPr>
      </w:pPr>
      <w:r>
        <w:rPr>
          <w:rFonts w:cstheme="minorHAnsi"/>
          <w:bCs/>
        </w:rPr>
        <w:t>Council</w:t>
      </w:r>
      <w:r w:rsidR="00915A4D">
        <w:rPr>
          <w:rFonts w:cstheme="minorHAnsi"/>
          <w:bCs/>
        </w:rPr>
        <w:t>m</w:t>
      </w:r>
      <w:r>
        <w:rPr>
          <w:rFonts w:cstheme="minorHAnsi"/>
          <w:bCs/>
        </w:rPr>
        <w:t>ember Medina</w:t>
      </w:r>
      <w:r w:rsidR="00731788">
        <w:rPr>
          <w:rFonts w:cstheme="minorHAnsi"/>
          <w:bCs/>
        </w:rPr>
        <w:t xml:space="preserve"> </w:t>
      </w:r>
      <w:r w:rsidR="00EE5C2C">
        <w:rPr>
          <w:rFonts w:cstheme="minorHAnsi"/>
          <w:bCs/>
        </w:rPr>
        <w:t xml:space="preserve">highlighted </w:t>
      </w:r>
      <w:r w:rsidR="00FC4E55">
        <w:rPr>
          <w:rFonts w:cstheme="minorHAnsi"/>
          <w:bCs/>
        </w:rPr>
        <w:t>Bainbridge</w:t>
      </w:r>
      <w:r w:rsidR="00731788">
        <w:rPr>
          <w:rFonts w:cstheme="minorHAnsi"/>
          <w:bCs/>
        </w:rPr>
        <w:t xml:space="preserve"> Island is taking steps to remove the </w:t>
      </w:r>
      <w:r w:rsidR="000C24CE">
        <w:rPr>
          <w:rFonts w:cstheme="minorHAnsi"/>
          <w:bCs/>
        </w:rPr>
        <w:t xml:space="preserve">privately owned </w:t>
      </w:r>
      <w:r w:rsidR="00731788">
        <w:rPr>
          <w:rFonts w:cstheme="minorHAnsi"/>
          <w:bCs/>
        </w:rPr>
        <w:t xml:space="preserve">aquaculture net pens south of the Island. </w:t>
      </w:r>
      <w:r w:rsidR="00C93C4F">
        <w:rPr>
          <w:rFonts w:cstheme="minorHAnsi"/>
          <w:bCs/>
        </w:rPr>
        <w:t xml:space="preserve">The City has proposed </w:t>
      </w:r>
      <w:r w:rsidR="00DE6B31">
        <w:rPr>
          <w:rFonts w:cstheme="minorHAnsi"/>
          <w:bCs/>
        </w:rPr>
        <w:t xml:space="preserve">aquaculture related </w:t>
      </w:r>
      <w:r w:rsidR="00C93C4F">
        <w:rPr>
          <w:rFonts w:cstheme="minorHAnsi"/>
          <w:bCs/>
        </w:rPr>
        <w:t>amendment</w:t>
      </w:r>
      <w:r w:rsidR="009B1235">
        <w:rPr>
          <w:rFonts w:cstheme="minorHAnsi"/>
          <w:bCs/>
        </w:rPr>
        <w:t>s</w:t>
      </w:r>
      <w:r w:rsidR="00C93C4F">
        <w:rPr>
          <w:rFonts w:cstheme="minorHAnsi"/>
          <w:bCs/>
        </w:rPr>
        <w:t xml:space="preserve"> to its Shoreline </w:t>
      </w:r>
      <w:r w:rsidR="009F4E3C">
        <w:rPr>
          <w:rFonts w:cstheme="minorHAnsi"/>
          <w:bCs/>
        </w:rPr>
        <w:t>Master Program</w:t>
      </w:r>
      <w:r w:rsidR="000D5F49">
        <w:rPr>
          <w:rFonts w:cstheme="minorHAnsi"/>
          <w:bCs/>
        </w:rPr>
        <w:t xml:space="preserve"> (SMP)</w:t>
      </w:r>
      <w:r w:rsidR="007163AB">
        <w:rPr>
          <w:rFonts w:cstheme="minorHAnsi"/>
          <w:bCs/>
        </w:rPr>
        <w:t>, which is under review by Ecology</w:t>
      </w:r>
      <w:r w:rsidR="00276D1A">
        <w:rPr>
          <w:rFonts w:cstheme="minorHAnsi"/>
          <w:bCs/>
        </w:rPr>
        <w:t>. The City is also coordinati</w:t>
      </w:r>
      <w:r w:rsidR="002A63BA">
        <w:rPr>
          <w:rFonts w:cstheme="minorHAnsi"/>
          <w:bCs/>
        </w:rPr>
        <w:t xml:space="preserve">ng </w:t>
      </w:r>
      <w:r w:rsidR="00DE6B31">
        <w:rPr>
          <w:rFonts w:cstheme="minorHAnsi"/>
          <w:bCs/>
        </w:rPr>
        <w:t xml:space="preserve">with Wild Fish Conservancy </w:t>
      </w:r>
      <w:r w:rsidR="002A63BA">
        <w:rPr>
          <w:rFonts w:cstheme="minorHAnsi"/>
          <w:bCs/>
        </w:rPr>
        <w:t>in its effort</w:t>
      </w:r>
      <w:r w:rsidR="00FC4E55">
        <w:rPr>
          <w:rFonts w:cstheme="minorHAnsi"/>
          <w:bCs/>
        </w:rPr>
        <w:t xml:space="preserve"> to purchase the lease for the existing net pens. </w:t>
      </w:r>
    </w:p>
    <w:p w14:paraId="64E0F30D" w14:textId="1EDB79AD" w:rsidR="00081A3A" w:rsidRDefault="00081A3A" w:rsidP="00E62189">
      <w:pPr>
        <w:pStyle w:val="ListParagraph"/>
        <w:numPr>
          <w:ilvl w:val="0"/>
          <w:numId w:val="11"/>
        </w:numPr>
        <w:spacing w:after="120" w:line="240" w:lineRule="auto"/>
        <w:rPr>
          <w:rFonts w:cstheme="minorHAnsi"/>
          <w:bCs/>
        </w:rPr>
      </w:pPr>
      <w:r>
        <w:rPr>
          <w:rFonts w:cstheme="minorHAnsi"/>
          <w:bCs/>
        </w:rPr>
        <w:t>Mayor Wheeler</w:t>
      </w:r>
      <w:r w:rsidR="00386F24">
        <w:rPr>
          <w:rFonts w:cstheme="minorHAnsi"/>
          <w:bCs/>
        </w:rPr>
        <w:t xml:space="preserve">, Bremerton, highlighted culvert </w:t>
      </w:r>
      <w:r w:rsidR="00BC1F02">
        <w:rPr>
          <w:rFonts w:cstheme="minorHAnsi"/>
          <w:bCs/>
        </w:rPr>
        <w:t>replacements</w:t>
      </w:r>
      <w:r w:rsidR="00386F24">
        <w:rPr>
          <w:rFonts w:cstheme="minorHAnsi"/>
          <w:bCs/>
        </w:rPr>
        <w:t xml:space="preserve"> at Kitsap </w:t>
      </w:r>
      <w:r w:rsidR="00BC1F02">
        <w:rPr>
          <w:rFonts w:cstheme="minorHAnsi"/>
          <w:bCs/>
        </w:rPr>
        <w:t>Way</w:t>
      </w:r>
      <w:r w:rsidR="00386F24">
        <w:rPr>
          <w:rFonts w:cstheme="minorHAnsi"/>
          <w:bCs/>
        </w:rPr>
        <w:t xml:space="preserve"> and Oyster Bay</w:t>
      </w:r>
      <w:r w:rsidR="00795091">
        <w:rPr>
          <w:rFonts w:cstheme="minorHAnsi"/>
          <w:bCs/>
        </w:rPr>
        <w:t xml:space="preserve">, and recovery work at Kitsap Lake. </w:t>
      </w:r>
    </w:p>
    <w:p w14:paraId="11BCEAC5" w14:textId="1A4747B0" w:rsidR="001260A3" w:rsidRDefault="006D4C0E" w:rsidP="00E62189">
      <w:pPr>
        <w:pStyle w:val="ListParagraph"/>
        <w:numPr>
          <w:ilvl w:val="0"/>
          <w:numId w:val="11"/>
        </w:numPr>
        <w:spacing w:after="120" w:line="240" w:lineRule="auto"/>
        <w:rPr>
          <w:rFonts w:cstheme="minorHAnsi"/>
          <w:bCs/>
        </w:rPr>
      </w:pPr>
      <w:r>
        <w:rPr>
          <w:rFonts w:cstheme="minorHAnsi"/>
          <w:bCs/>
        </w:rPr>
        <w:t>Commissioner Garrido</w:t>
      </w:r>
      <w:r w:rsidR="0010686F">
        <w:rPr>
          <w:rFonts w:cstheme="minorHAnsi"/>
          <w:bCs/>
        </w:rPr>
        <w:t xml:space="preserve"> </w:t>
      </w:r>
      <w:r w:rsidR="00EE5C2C">
        <w:rPr>
          <w:rFonts w:cstheme="minorHAnsi"/>
          <w:bCs/>
        </w:rPr>
        <w:t>highlighted</w:t>
      </w:r>
      <w:r w:rsidR="0010686F">
        <w:rPr>
          <w:rFonts w:cstheme="minorHAnsi"/>
          <w:bCs/>
        </w:rPr>
        <w:t xml:space="preserve"> Kitsap County is working </w:t>
      </w:r>
      <w:r w:rsidR="0094592E">
        <w:rPr>
          <w:rFonts w:cstheme="minorHAnsi"/>
          <w:bCs/>
        </w:rPr>
        <w:t xml:space="preserve">to set up a Shellfish Protection Area. </w:t>
      </w:r>
      <w:r w:rsidR="00FA235A">
        <w:rPr>
          <w:rFonts w:cstheme="minorHAnsi"/>
          <w:bCs/>
        </w:rPr>
        <w:t xml:space="preserve">Barbara Ann Smolko, Pierce County, suggested Commissioner Garrido connect with Leslie </w:t>
      </w:r>
      <w:r w:rsidR="00CD6D78" w:rsidRPr="00CD6D78">
        <w:rPr>
          <w:rFonts w:cstheme="minorHAnsi"/>
          <w:bCs/>
        </w:rPr>
        <w:t>Benign</w:t>
      </w:r>
      <w:r w:rsidR="00FA235A">
        <w:rPr>
          <w:rFonts w:cstheme="minorHAnsi"/>
          <w:bCs/>
        </w:rPr>
        <w:t xml:space="preserve">, Kitsap Health District, about the Shellfish Protection Area. </w:t>
      </w:r>
    </w:p>
    <w:p w14:paraId="4544448A" w14:textId="76592954" w:rsidR="008D516B" w:rsidRPr="00A563C2" w:rsidRDefault="00CD6D78" w:rsidP="007543C3">
      <w:pPr>
        <w:pStyle w:val="ListParagraph"/>
        <w:numPr>
          <w:ilvl w:val="0"/>
          <w:numId w:val="11"/>
        </w:numPr>
        <w:spacing w:after="120" w:line="240" w:lineRule="auto"/>
        <w:rPr>
          <w:rFonts w:cstheme="minorHAnsi"/>
          <w:bCs/>
        </w:rPr>
      </w:pPr>
      <w:r>
        <w:rPr>
          <w:rFonts w:cstheme="minorHAnsi"/>
          <w:bCs/>
        </w:rPr>
        <w:t xml:space="preserve">Mark Dorsey, Port </w:t>
      </w:r>
      <w:r w:rsidR="00050682">
        <w:rPr>
          <w:rFonts w:cstheme="minorHAnsi"/>
          <w:bCs/>
        </w:rPr>
        <w:t>Orchard</w:t>
      </w:r>
      <w:r>
        <w:rPr>
          <w:rFonts w:cstheme="minorHAnsi"/>
          <w:bCs/>
        </w:rPr>
        <w:t xml:space="preserve">, </w:t>
      </w:r>
      <w:r w:rsidR="00EE5C2C">
        <w:rPr>
          <w:rFonts w:cstheme="minorHAnsi"/>
          <w:bCs/>
        </w:rPr>
        <w:t>highlighted</w:t>
      </w:r>
      <w:r w:rsidR="000D5F49">
        <w:rPr>
          <w:rFonts w:cstheme="minorHAnsi"/>
          <w:bCs/>
        </w:rPr>
        <w:t xml:space="preserve"> the City’s update to its SMP</w:t>
      </w:r>
      <w:r w:rsidR="00DB75AF">
        <w:rPr>
          <w:rFonts w:cstheme="minorHAnsi"/>
          <w:bCs/>
        </w:rPr>
        <w:t xml:space="preserve"> which includes sea level rise consideration</w:t>
      </w:r>
      <w:r w:rsidR="00050682">
        <w:rPr>
          <w:rFonts w:cstheme="minorHAnsi"/>
          <w:bCs/>
        </w:rPr>
        <w:t>s</w:t>
      </w:r>
      <w:r w:rsidR="00DB75AF">
        <w:rPr>
          <w:rFonts w:cstheme="minorHAnsi"/>
          <w:bCs/>
        </w:rPr>
        <w:t xml:space="preserve">. Dorsey also </w:t>
      </w:r>
      <w:r w:rsidR="00050682">
        <w:rPr>
          <w:rFonts w:cstheme="minorHAnsi"/>
          <w:bCs/>
        </w:rPr>
        <w:t>highlighted</w:t>
      </w:r>
      <w:r w:rsidR="00DB75AF">
        <w:rPr>
          <w:rFonts w:cstheme="minorHAnsi"/>
          <w:bCs/>
        </w:rPr>
        <w:t xml:space="preserve"> a culvert replacement at Johnson Creek and</w:t>
      </w:r>
      <w:r w:rsidR="00322AF4">
        <w:rPr>
          <w:rFonts w:cstheme="minorHAnsi"/>
          <w:bCs/>
        </w:rPr>
        <w:t xml:space="preserve"> removal of overwater homes as part of the Bay Street Project</w:t>
      </w:r>
      <w:r w:rsidR="00050682">
        <w:rPr>
          <w:rFonts w:cstheme="minorHAnsi"/>
          <w:bCs/>
        </w:rPr>
        <w:t>.</w:t>
      </w:r>
    </w:p>
    <w:p w14:paraId="1FAC6341" w14:textId="77777777" w:rsidR="001A7878" w:rsidRDefault="001A7878" w:rsidP="007543C3">
      <w:pPr>
        <w:spacing w:after="120" w:line="240" w:lineRule="auto"/>
        <w:rPr>
          <w:rFonts w:cstheme="minorHAnsi"/>
          <w:b/>
        </w:rPr>
      </w:pPr>
    </w:p>
    <w:p w14:paraId="3B07EC0B" w14:textId="0633C79F" w:rsidR="007543C3" w:rsidRPr="001A7878" w:rsidRDefault="008D516B" w:rsidP="007543C3">
      <w:pPr>
        <w:spacing w:after="120" w:line="240" w:lineRule="auto"/>
        <w:rPr>
          <w:rFonts w:cstheme="minorHAnsi"/>
          <w:b/>
        </w:rPr>
      </w:pPr>
      <w:r w:rsidRPr="008D516B">
        <w:rPr>
          <w:rFonts w:cstheme="minorHAnsi"/>
          <w:b/>
        </w:rPr>
        <w:t>2021 Elected Official Engagement</w:t>
      </w:r>
      <w:r w:rsidR="001A7878">
        <w:rPr>
          <w:rFonts w:cstheme="minorHAnsi"/>
          <w:b/>
        </w:rPr>
        <w:br/>
      </w:r>
      <w:r w:rsidRPr="00DB07D5">
        <w:rPr>
          <w:rFonts w:cstheme="minorHAnsi"/>
        </w:rPr>
        <w:t>Kirvie Mesebeluu-Yobech</w:t>
      </w:r>
      <w:r>
        <w:rPr>
          <w:rFonts w:cstheme="minorHAnsi"/>
        </w:rPr>
        <w:t xml:space="preserve"> </w:t>
      </w:r>
      <w:r w:rsidR="00307261">
        <w:rPr>
          <w:rFonts w:cstheme="minorHAnsi"/>
        </w:rPr>
        <w:t xml:space="preserve">reviewed a memo </w:t>
      </w:r>
      <w:r w:rsidR="003C58A7">
        <w:rPr>
          <w:rFonts w:cstheme="minorHAnsi"/>
        </w:rPr>
        <w:t xml:space="preserve">asking </w:t>
      </w:r>
      <w:r w:rsidR="00485009">
        <w:rPr>
          <w:rFonts w:cstheme="minorHAnsi"/>
        </w:rPr>
        <w:t xml:space="preserve">the Committee how to support </w:t>
      </w:r>
      <w:r w:rsidR="003C58A7">
        <w:rPr>
          <w:rFonts w:cstheme="minorHAnsi"/>
        </w:rPr>
        <w:t>engagement with elected officials</w:t>
      </w:r>
      <w:r w:rsidR="00485009">
        <w:rPr>
          <w:rFonts w:cstheme="minorHAnsi"/>
        </w:rPr>
        <w:t xml:space="preserve"> and decision makers</w:t>
      </w:r>
      <w:r w:rsidR="003C58A7">
        <w:rPr>
          <w:rFonts w:cstheme="minorHAnsi"/>
        </w:rPr>
        <w:t xml:space="preserve"> in 2021. WSPER has additional financial support from Puget Sound Partnership to engage decision makers and </w:t>
      </w:r>
      <w:proofErr w:type="spellStart"/>
      <w:r w:rsidR="003C58A7">
        <w:rPr>
          <w:rFonts w:cstheme="minorHAnsi"/>
        </w:rPr>
        <w:t>electeds</w:t>
      </w:r>
      <w:proofErr w:type="spellEnd"/>
      <w:r w:rsidR="003C58A7">
        <w:rPr>
          <w:rFonts w:cstheme="minorHAnsi"/>
        </w:rPr>
        <w:t xml:space="preserve"> next year. </w:t>
      </w:r>
    </w:p>
    <w:p w14:paraId="09E97874" w14:textId="452BCFA5" w:rsidR="003C58A7" w:rsidRPr="005B2F3C" w:rsidRDefault="008A36E6" w:rsidP="00CC0F3D">
      <w:pPr>
        <w:pStyle w:val="ListParagraph"/>
        <w:numPr>
          <w:ilvl w:val="0"/>
          <w:numId w:val="12"/>
        </w:numPr>
        <w:spacing w:after="120" w:line="240" w:lineRule="auto"/>
        <w:rPr>
          <w:rFonts w:cstheme="minorHAnsi"/>
          <w:b/>
        </w:rPr>
      </w:pPr>
      <w:r w:rsidRPr="00CC0F3D">
        <w:rPr>
          <w:rFonts w:cstheme="minorHAnsi"/>
        </w:rPr>
        <w:lastRenderedPageBreak/>
        <w:t xml:space="preserve">Chairman Forsman indicated the main priority is </w:t>
      </w:r>
      <w:r w:rsidR="00CC0F3D" w:rsidRPr="00CC0F3D">
        <w:rPr>
          <w:rFonts w:cstheme="minorHAnsi"/>
        </w:rPr>
        <w:t xml:space="preserve">to find funding for planned recovery projects. </w:t>
      </w:r>
    </w:p>
    <w:p w14:paraId="3CC9CFB3" w14:textId="609E8772" w:rsidR="005B2F3C" w:rsidRPr="00AD457D" w:rsidRDefault="00AD457D" w:rsidP="00CC0F3D">
      <w:pPr>
        <w:pStyle w:val="ListParagraph"/>
        <w:numPr>
          <w:ilvl w:val="0"/>
          <w:numId w:val="12"/>
        </w:numPr>
        <w:spacing w:after="120" w:line="240" w:lineRule="auto"/>
        <w:rPr>
          <w:rFonts w:cstheme="minorHAnsi"/>
          <w:b/>
        </w:rPr>
      </w:pPr>
      <w:r>
        <w:rPr>
          <w:rFonts w:cstheme="minorHAnsi"/>
        </w:rPr>
        <w:t>Barbara</w:t>
      </w:r>
      <w:r w:rsidR="005B2F3C">
        <w:rPr>
          <w:rFonts w:cstheme="minorHAnsi"/>
        </w:rPr>
        <w:t xml:space="preserve"> Ann Smolko </w:t>
      </w:r>
      <w:r w:rsidR="004C3041">
        <w:rPr>
          <w:rFonts w:cstheme="minorHAnsi"/>
        </w:rPr>
        <w:t>emphasized</w:t>
      </w:r>
      <w:r w:rsidR="00B03D6B">
        <w:rPr>
          <w:rFonts w:cstheme="minorHAnsi"/>
        </w:rPr>
        <w:t xml:space="preserve"> the importance of communicating </w:t>
      </w:r>
      <w:r w:rsidR="007058C5">
        <w:rPr>
          <w:rFonts w:cstheme="minorHAnsi"/>
        </w:rPr>
        <w:t>multiple</w:t>
      </w:r>
      <w:r w:rsidR="0098166E">
        <w:rPr>
          <w:rFonts w:cstheme="minorHAnsi"/>
        </w:rPr>
        <w:t xml:space="preserve"> benefits of salmon habitat projects, including improved</w:t>
      </w:r>
      <w:r w:rsidR="00B03D6B">
        <w:rPr>
          <w:rFonts w:cstheme="minorHAnsi"/>
        </w:rPr>
        <w:t xml:space="preserve"> infrastructure/safety</w:t>
      </w:r>
      <w:r w:rsidR="004C3041">
        <w:rPr>
          <w:rFonts w:cstheme="minorHAnsi"/>
        </w:rPr>
        <w:t>, flood risk reduction</w:t>
      </w:r>
      <w:r w:rsidR="0098166E">
        <w:rPr>
          <w:rFonts w:cstheme="minorHAnsi"/>
        </w:rPr>
        <w:t>s</w:t>
      </w:r>
      <w:r w:rsidR="004C3041">
        <w:rPr>
          <w:rFonts w:cstheme="minorHAnsi"/>
        </w:rPr>
        <w:t xml:space="preserve">, and climate </w:t>
      </w:r>
      <w:r w:rsidR="001A4E7D">
        <w:rPr>
          <w:rFonts w:cstheme="minorHAnsi"/>
        </w:rPr>
        <w:t>resilience</w:t>
      </w:r>
      <w:r w:rsidR="0098166E">
        <w:rPr>
          <w:rFonts w:cstheme="minorHAnsi"/>
        </w:rPr>
        <w:t xml:space="preserve">. </w:t>
      </w:r>
    </w:p>
    <w:p w14:paraId="764839C6" w14:textId="692BB11E" w:rsidR="00AD457D" w:rsidRPr="00A563C2" w:rsidRDefault="00AD457D" w:rsidP="00CC0F3D">
      <w:pPr>
        <w:pStyle w:val="ListParagraph"/>
        <w:numPr>
          <w:ilvl w:val="0"/>
          <w:numId w:val="12"/>
        </w:numPr>
        <w:spacing w:after="120" w:line="240" w:lineRule="auto"/>
        <w:rPr>
          <w:rFonts w:cstheme="minorHAnsi"/>
          <w:b/>
        </w:rPr>
      </w:pPr>
      <w:r>
        <w:rPr>
          <w:rFonts w:cstheme="minorHAnsi"/>
        </w:rPr>
        <w:t xml:space="preserve">Commissioner Garrido emphasized the </w:t>
      </w:r>
      <w:r w:rsidR="00795091">
        <w:rPr>
          <w:rFonts w:cstheme="minorHAnsi"/>
        </w:rPr>
        <w:t>importance</w:t>
      </w:r>
      <w:r>
        <w:rPr>
          <w:rFonts w:cstheme="minorHAnsi"/>
        </w:rPr>
        <w:t xml:space="preserve"> of visual media to communicate recovery work successes to decision makers and </w:t>
      </w:r>
      <w:r w:rsidR="00795091">
        <w:rPr>
          <w:rFonts w:cstheme="minorHAnsi"/>
        </w:rPr>
        <w:t>communities</w:t>
      </w:r>
      <w:r>
        <w:rPr>
          <w:rFonts w:cstheme="minorHAnsi"/>
        </w:rPr>
        <w:t xml:space="preserve">. </w:t>
      </w:r>
    </w:p>
    <w:p w14:paraId="4C36C97A" w14:textId="50DFF00D" w:rsidR="00A563C2" w:rsidRPr="00606C43" w:rsidRDefault="00A563C2" w:rsidP="00CC0F3D">
      <w:pPr>
        <w:pStyle w:val="ListParagraph"/>
        <w:numPr>
          <w:ilvl w:val="0"/>
          <w:numId w:val="12"/>
        </w:numPr>
        <w:spacing w:after="120" w:line="240" w:lineRule="auto"/>
        <w:rPr>
          <w:rFonts w:cstheme="minorHAnsi"/>
          <w:b/>
        </w:rPr>
      </w:pPr>
      <w:r>
        <w:rPr>
          <w:rFonts w:cstheme="minorHAnsi"/>
        </w:rPr>
        <w:t xml:space="preserve">Mayor Wheeler echoed the importance of visual media to communicate success stories and </w:t>
      </w:r>
      <w:r w:rsidR="00BD7E3B">
        <w:rPr>
          <w:rFonts w:cstheme="minorHAnsi"/>
        </w:rPr>
        <w:t xml:space="preserve">explained he has been showing the Bremerton City Council videos of </w:t>
      </w:r>
      <w:r w:rsidR="00606C43">
        <w:rPr>
          <w:rFonts w:cstheme="minorHAnsi"/>
        </w:rPr>
        <w:t xml:space="preserve">fish passage problems and </w:t>
      </w:r>
      <w:r w:rsidR="00BD7E3B">
        <w:rPr>
          <w:rFonts w:cstheme="minorHAnsi"/>
        </w:rPr>
        <w:t xml:space="preserve">work completed by volunteers. </w:t>
      </w:r>
    </w:p>
    <w:p w14:paraId="1199F3D3" w14:textId="77777777" w:rsidR="001A7878" w:rsidRDefault="001A7878" w:rsidP="00606C43">
      <w:pPr>
        <w:spacing w:after="120" w:line="240" w:lineRule="auto"/>
        <w:rPr>
          <w:rFonts w:cstheme="minorHAnsi"/>
          <w:b/>
        </w:rPr>
      </w:pPr>
    </w:p>
    <w:p w14:paraId="47CAB119" w14:textId="0CB048C7" w:rsidR="00606C43" w:rsidRPr="001A7878" w:rsidRDefault="00606C43" w:rsidP="00606C43">
      <w:pPr>
        <w:spacing w:after="120" w:line="240" w:lineRule="auto"/>
        <w:rPr>
          <w:rFonts w:cstheme="minorHAnsi"/>
          <w:b/>
        </w:rPr>
      </w:pPr>
      <w:r>
        <w:rPr>
          <w:rFonts w:cstheme="minorHAnsi"/>
          <w:b/>
        </w:rPr>
        <w:t>WSPER Operating Protocols</w:t>
      </w:r>
      <w:r w:rsidR="001A7878">
        <w:rPr>
          <w:rFonts w:cstheme="minorHAnsi"/>
          <w:b/>
        </w:rPr>
        <w:br/>
      </w:r>
      <w:r w:rsidRPr="00DB07D5">
        <w:rPr>
          <w:rFonts w:cstheme="minorHAnsi"/>
        </w:rPr>
        <w:t>Kirvie Mesebeluu-Yobech</w:t>
      </w:r>
      <w:r>
        <w:rPr>
          <w:rFonts w:cstheme="minorHAnsi"/>
        </w:rPr>
        <w:t xml:space="preserve"> reviewed a memo highlighting the new WSPER Operating Protocols for the combined Lead Entity and Local Integrating Organization</w:t>
      </w:r>
      <w:r w:rsidR="00B364D0">
        <w:rPr>
          <w:rFonts w:cstheme="minorHAnsi"/>
        </w:rPr>
        <w:t xml:space="preserve"> (LIO)</w:t>
      </w:r>
      <w:r>
        <w:rPr>
          <w:rFonts w:cstheme="minorHAnsi"/>
        </w:rPr>
        <w:t>.</w:t>
      </w:r>
    </w:p>
    <w:p w14:paraId="22B00D51" w14:textId="0B3BFCA3" w:rsidR="00606C43" w:rsidRDefault="00606C43" w:rsidP="00606C43">
      <w:pPr>
        <w:spacing w:after="120" w:line="240" w:lineRule="auto"/>
        <w:rPr>
          <w:rFonts w:cstheme="minorHAnsi"/>
        </w:rPr>
      </w:pPr>
      <w:r>
        <w:rPr>
          <w:rFonts w:cstheme="minorHAnsi"/>
        </w:rPr>
        <w:t xml:space="preserve">Commissioner Garrido made a motion, seconded by </w:t>
      </w:r>
      <w:r w:rsidR="00EC6C89">
        <w:rPr>
          <w:rFonts w:cstheme="minorHAnsi"/>
        </w:rPr>
        <w:t>Council</w:t>
      </w:r>
      <w:r w:rsidR="00B364D0">
        <w:rPr>
          <w:rFonts w:cstheme="minorHAnsi"/>
        </w:rPr>
        <w:t>m</w:t>
      </w:r>
      <w:r w:rsidR="00EC6C89">
        <w:rPr>
          <w:rFonts w:cstheme="minorHAnsi"/>
        </w:rPr>
        <w:t xml:space="preserve">ember </w:t>
      </w:r>
      <w:proofErr w:type="spellStart"/>
      <w:r w:rsidR="00EC6C89">
        <w:rPr>
          <w:rFonts w:cstheme="minorHAnsi"/>
        </w:rPr>
        <w:t>Wook</w:t>
      </w:r>
      <w:proofErr w:type="spellEnd"/>
      <w:r>
        <w:rPr>
          <w:rFonts w:cstheme="minorHAnsi"/>
        </w:rPr>
        <w:t xml:space="preserve">, to </w:t>
      </w:r>
      <w:r w:rsidR="00566549">
        <w:rPr>
          <w:rFonts w:cstheme="minorHAnsi"/>
        </w:rPr>
        <w:t xml:space="preserve">accept the updated Operating Protocols. </w:t>
      </w:r>
      <w:r>
        <w:rPr>
          <w:rFonts w:cstheme="minorHAnsi"/>
        </w:rPr>
        <w:t xml:space="preserve"> </w:t>
      </w:r>
    </w:p>
    <w:p w14:paraId="30827772" w14:textId="28F6437C" w:rsidR="00566549" w:rsidRDefault="00566549" w:rsidP="00566549">
      <w:pPr>
        <w:spacing w:after="120" w:line="240" w:lineRule="auto"/>
        <w:rPr>
          <w:rFonts w:cstheme="minorHAnsi"/>
        </w:rPr>
      </w:pPr>
      <w:r w:rsidRPr="00601AAE">
        <w:rPr>
          <w:rFonts w:cstheme="minorHAnsi"/>
          <w:b/>
          <w:bCs/>
          <w:i/>
          <w:iCs/>
        </w:rPr>
        <w:t>Decision</w:t>
      </w:r>
      <w:r w:rsidRPr="00601AAE">
        <w:rPr>
          <w:rFonts w:cstheme="minorHAnsi"/>
          <w:b/>
          <w:bCs/>
        </w:rPr>
        <w:t>:</w:t>
      </w:r>
      <w:r>
        <w:rPr>
          <w:rFonts w:cstheme="minorHAnsi"/>
        </w:rPr>
        <w:t xml:space="preserve"> The Executive Committee unanimously passed a motion to </w:t>
      </w:r>
      <w:r>
        <w:rPr>
          <w:rFonts w:cstheme="minorHAnsi"/>
          <w:bCs/>
        </w:rPr>
        <w:t>accept the WSPER</w:t>
      </w:r>
      <w:r w:rsidRPr="00566549">
        <w:rPr>
          <w:rFonts w:cstheme="minorHAnsi"/>
        </w:rPr>
        <w:t xml:space="preserve"> </w:t>
      </w:r>
      <w:r>
        <w:rPr>
          <w:rFonts w:cstheme="minorHAnsi"/>
        </w:rPr>
        <w:t xml:space="preserve">Operating Protocols.  </w:t>
      </w:r>
    </w:p>
    <w:p w14:paraId="4646713C" w14:textId="77777777" w:rsidR="001A7878" w:rsidRDefault="001A7878" w:rsidP="00606C43">
      <w:pPr>
        <w:spacing w:after="120" w:line="240" w:lineRule="auto"/>
        <w:rPr>
          <w:rFonts w:cstheme="minorHAnsi"/>
          <w:b/>
          <w:bCs/>
        </w:rPr>
      </w:pPr>
    </w:p>
    <w:p w14:paraId="26597D53" w14:textId="7BAEB732" w:rsidR="00566549" w:rsidRPr="001A7878" w:rsidRDefault="00566549" w:rsidP="00606C43">
      <w:pPr>
        <w:spacing w:after="120" w:line="240" w:lineRule="auto"/>
        <w:rPr>
          <w:rFonts w:cstheme="minorHAnsi"/>
          <w:b/>
          <w:bCs/>
        </w:rPr>
      </w:pPr>
      <w:r w:rsidRPr="00566549">
        <w:rPr>
          <w:rFonts w:cstheme="minorHAnsi"/>
          <w:b/>
          <w:bCs/>
        </w:rPr>
        <w:t>2021 Chair and Vice</w:t>
      </w:r>
      <w:r w:rsidR="007058C5">
        <w:rPr>
          <w:rFonts w:cstheme="minorHAnsi"/>
          <w:b/>
          <w:bCs/>
        </w:rPr>
        <w:t>-</w:t>
      </w:r>
      <w:r w:rsidRPr="00566549">
        <w:rPr>
          <w:rFonts w:cstheme="minorHAnsi"/>
          <w:b/>
          <w:bCs/>
        </w:rPr>
        <w:t>Chair</w:t>
      </w:r>
      <w:r w:rsidR="001A7878">
        <w:rPr>
          <w:rFonts w:cstheme="minorHAnsi"/>
          <w:b/>
          <w:bCs/>
        </w:rPr>
        <w:br/>
      </w:r>
      <w:r w:rsidR="0042591C" w:rsidRPr="00BE7FE1">
        <w:rPr>
          <w:rFonts w:cstheme="minorHAnsi"/>
          <w:bCs/>
        </w:rPr>
        <w:t xml:space="preserve">Councilmember </w:t>
      </w:r>
      <w:proofErr w:type="spellStart"/>
      <w:r w:rsidR="0042591C" w:rsidRPr="00BE7FE1">
        <w:rPr>
          <w:rFonts w:cstheme="minorHAnsi"/>
          <w:bCs/>
        </w:rPr>
        <w:t>Wook</w:t>
      </w:r>
      <w:proofErr w:type="spellEnd"/>
      <w:r w:rsidR="0042591C" w:rsidRPr="00BE7FE1">
        <w:rPr>
          <w:rFonts w:cstheme="minorHAnsi"/>
          <w:bCs/>
        </w:rPr>
        <w:t xml:space="preserve"> made a motion, seconded by Council</w:t>
      </w:r>
      <w:r w:rsidR="00B364D0">
        <w:rPr>
          <w:rFonts w:cstheme="minorHAnsi"/>
          <w:bCs/>
        </w:rPr>
        <w:t>m</w:t>
      </w:r>
      <w:r w:rsidR="0042591C" w:rsidRPr="00BE7FE1">
        <w:rPr>
          <w:rFonts w:cstheme="minorHAnsi"/>
          <w:bCs/>
        </w:rPr>
        <w:t xml:space="preserve">ember Medina, to </w:t>
      </w:r>
      <w:r w:rsidR="00F209BA" w:rsidRPr="00BE7FE1">
        <w:rPr>
          <w:rFonts w:cstheme="minorHAnsi"/>
          <w:bCs/>
        </w:rPr>
        <w:t xml:space="preserve">affirm Chairman Forsman and </w:t>
      </w:r>
      <w:r w:rsidR="00BE7FE1" w:rsidRPr="00BE7FE1">
        <w:rPr>
          <w:rFonts w:cstheme="minorHAnsi"/>
          <w:bCs/>
        </w:rPr>
        <w:t xml:space="preserve">Commissioner Garrido as Executive Committee Chair and Vice-Chair respectively, for 2021. </w:t>
      </w:r>
    </w:p>
    <w:p w14:paraId="351362C6" w14:textId="3FE32F14" w:rsidR="00E44FD4" w:rsidRPr="008C0B02" w:rsidRDefault="00762815" w:rsidP="008C0B02">
      <w:pPr>
        <w:spacing w:after="120" w:line="240" w:lineRule="auto"/>
        <w:rPr>
          <w:rFonts w:cstheme="minorHAnsi"/>
          <w:bCs/>
        </w:rPr>
      </w:pPr>
      <w:r w:rsidRPr="007543C3">
        <w:rPr>
          <w:rFonts w:cstheme="minorHAnsi"/>
          <w:b/>
          <w:bCs/>
          <w:i/>
          <w:iCs/>
        </w:rPr>
        <w:t>Decision</w:t>
      </w:r>
      <w:r w:rsidRPr="007543C3">
        <w:rPr>
          <w:rFonts w:cstheme="minorHAnsi"/>
          <w:b/>
          <w:bCs/>
        </w:rPr>
        <w:t>:</w:t>
      </w:r>
      <w:r w:rsidRPr="007543C3">
        <w:rPr>
          <w:rFonts w:cstheme="minorHAnsi"/>
        </w:rPr>
        <w:t xml:space="preserve"> The Executive Committee unanimously passed a motion </w:t>
      </w:r>
      <w:r w:rsidR="00C722BE" w:rsidRPr="00BE7FE1">
        <w:rPr>
          <w:rFonts w:cstheme="minorHAnsi"/>
          <w:bCs/>
        </w:rPr>
        <w:t>to affirm Chairman Forsman and Commissioner Garrido as Executive Committee Chair and Vice-Chair respectively, for 2021.</w:t>
      </w:r>
    </w:p>
    <w:p w14:paraId="0D3E5739" w14:textId="77777777" w:rsidR="001A7878" w:rsidRDefault="001A7878" w:rsidP="00601AAE">
      <w:pPr>
        <w:spacing w:after="120" w:line="240" w:lineRule="auto"/>
        <w:rPr>
          <w:rFonts w:ascii="Calibri-Light" w:hAnsi="Calibri-Light" w:cs="Calibri-Light"/>
          <w:b/>
          <w:bCs/>
        </w:rPr>
      </w:pPr>
    </w:p>
    <w:p w14:paraId="0034CD00" w14:textId="3E16D6E1" w:rsidR="00C722BE" w:rsidRPr="001A7878" w:rsidRDefault="00C722BE" w:rsidP="00601AAE">
      <w:pPr>
        <w:spacing w:after="120" w:line="240" w:lineRule="auto"/>
        <w:rPr>
          <w:rFonts w:ascii="Calibri-Light" w:hAnsi="Calibri-Light" w:cs="Calibri-Light"/>
          <w:b/>
          <w:bCs/>
        </w:rPr>
      </w:pPr>
      <w:r>
        <w:rPr>
          <w:rFonts w:ascii="Calibri-Light" w:hAnsi="Calibri-Light" w:cs="Calibri-Light"/>
          <w:b/>
          <w:bCs/>
        </w:rPr>
        <w:t>Wrap-Up</w:t>
      </w:r>
      <w:r w:rsidR="001A7878">
        <w:rPr>
          <w:rFonts w:ascii="Calibri-Light" w:hAnsi="Calibri-Light" w:cs="Calibri-Light"/>
          <w:b/>
          <w:bCs/>
        </w:rPr>
        <w:br/>
      </w:r>
      <w:r w:rsidR="00717D08">
        <w:rPr>
          <w:rFonts w:ascii="Calibri-Light" w:hAnsi="Calibri-Light" w:cs="Calibri-Light"/>
        </w:rPr>
        <w:t>The Executive Committee indicated support for the WSPER Coordinator’s recommendation to cancel the scheduled December Executive Committee meeting</w:t>
      </w:r>
      <w:r w:rsidR="001A7878">
        <w:rPr>
          <w:rFonts w:ascii="Calibri-Light" w:hAnsi="Calibri-Light" w:cs="Calibri-Light"/>
        </w:rPr>
        <w:t xml:space="preserve"> and hold the next meeting in 2021. </w:t>
      </w:r>
    </w:p>
    <w:p w14:paraId="2BE0E333" w14:textId="41F81640" w:rsidR="00A6681E" w:rsidRPr="00552F2C" w:rsidRDefault="00A6681E" w:rsidP="00601AAE">
      <w:pPr>
        <w:spacing w:after="120" w:line="240" w:lineRule="auto"/>
        <w:rPr>
          <w:rFonts w:cstheme="minorHAnsi"/>
          <w:bCs/>
        </w:rPr>
      </w:pPr>
    </w:p>
    <w:p w14:paraId="23A21188" w14:textId="6969C3F5" w:rsidR="00440246" w:rsidRDefault="00B85228" w:rsidP="00601AAE">
      <w:pPr>
        <w:spacing w:after="120" w:line="240" w:lineRule="auto"/>
        <w:rPr>
          <w:rFonts w:cstheme="minorHAnsi"/>
        </w:rPr>
      </w:pPr>
      <w:r w:rsidRPr="00BE7E25">
        <w:rPr>
          <w:rFonts w:cstheme="minorHAnsi"/>
          <w:b/>
          <w:bCs/>
        </w:rPr>
        <w:t>Public Comment(s):</w:t>
      </w:r>
      <w:r w:rsidRPr="00FC7785">
        <w:rPr>
          <w:rFonts w:cstheme="minorHAnsi"/>
        </w:rPr>
        <w:t xml:space="preserve"> None</w:t>
      </w:r>
    </w:p>
    <w:p w14:paraId="198F8584" w14:textId="77777777" w:rsidR="002E2A0A" w:rsidRPr="002D6E9D" w:rsidRDefault="002E2A0A" w:rsidP="00601AAE">
      <w:pPr>
        <w:spacing w:after="120" w:line="240" w:lineRule="auto"/>
        <w:rPr>
          <w:rFonts w:cstheme="minorHAnsi"/>
        </w:rPr>
      </w:pPr>
    </w:p>
    <w:p w14:paraId="1B874508" w14:textId="77777777" w:rsidR="00440246" w:rsidRPr="002D6E9D" w:rsidRDefault="00440246" w:rsidP="00601AAE">
      <w:pPr>
        <w:spacing w:after="120" w:line="240" w:lineRule="auto"/>
        <w:rPr>
          <w:rFonts w:cstheme="minorHAnsi"/>
          <w:b/>
        </w:rPr>
      </w:pPr>
      <w:r w:rsidRPr="002D6E9D">
        <w:rPr>
          <w:rFonts w:cstheme="minorHAnsi"/>
          <w:b/>
        </w:rPr>
        <w:t>Staff and Other Attendees</w:t>
      </w:r>
    </w:p>
    <w:p w14:paraId="205B90C9" w14:textId="77777777" w:rsidR="00EE1458" w:rsidRDefault="00EE1458" w:rsidP="004B7F4D">
      <w:pPr>
        <w:pStyle w:val="ListParagraph"/>
        <w:numPr>
          <w:ilvl w:val="0"/>
          <w:numId w:val="1"/>
        </w:numPr>
        <w:spacing w:after="120" w:line="240" w:lineRule="auto"/>
        <w:rPr>
          <w:rFonts w:cstheme="minorHAnsi"/>
        </w:rPr>
      </w:pPr>
      <w:r>
        <w:rPr>
          <w:rFonts w:cstheme="minorHAnsi"/>
        </w:rPr>
        <w:t xml:space="preserve">Kathy Peters, Kitsap County </w:t>
      </w:r>
    </w:p>
    <w:p w14:paraId="03125B4C" w14:textId="6A67B3D0" w:rsidR="00647C05" w:rsidRDefault="00647C05" w:rsidP="004B7F4D">
      <w:pPr>
        <w:pStyle w:val="ListParagraph"/>
        <w:numPr>
          <w:ilvl w:val="0"/>
          <w:numId w:val="1"/>
        </w:numPr>
        <w:spacing w:after="120" w:line="240" w:lineRule="auto"/>
        <w:rPr>
          <w:rFonts w:cstheme="minorHAnsi"/>
        </w:rPr>
      </w:pPr>
      <w:r>
        <w:rPr>
          <w:rFonts w:cstheme="minorHAnsi"/>
        </w:rPr>
        <w:t>Kirvie Mesebeluu-Yobech, Kitsap County</w:t>
      </w:r>
      <w:r w:rsidR="003D0793">
        <w:rPr>
          <w:rFonts w:cstheme="minorHAnsi"/>
        </w:rPr>
        <w:t xml:space="preserve"> </w:t>
      </w:r>
      <w:r w:rsidR="00BF6B2C">
        <w:rPr>
          <w:rFonts w:cstheme="minorHAnsi"/>
        </w:rPr>
        <w:t>/</w:t>
      </w:r>
      <w:r w:rsidR="003D0793">
        <w:rPr>
          <w:rFonts w:cstheme="minorHAnsi"/>
        </w:rPr>
        <w:t xml:space="preserve"> WSPER Coordinator</w:t>
      </w:r>
    </w:p>
    <w:p w14:paraId="3208711C" w14:textId="41D6C5E5" w:rsidR="00EE1458" w:rsidRDefault="001A7878" w:rsidP="004B7F4D">
      <w:pPr>
        <w:pStyle w:val="ListParagraph"/>
        <w:numPr>
          <w:ilvl w:val="0"/>
          <w:numId w:val="1"/>
        </w:numPr>
        <w:spacing w:after="120" w:line="240" w:lineRule="auto"/>
        <w:rPr>
          <w:rFonts w:cstheme="minorHAnsi"/>
        </w:rPr>
      </w:pPr>
      <w:r>
        <w:rPr>
          <w:rFonts w:cstheme="minorHAnsi"/>
        </w:rPr>
        <w:t>Rebecca Hollander, Puget Sound Partnership</w:t>
      </w:r>
    </w:p>
    <w:p w14:paraId="5BF4C543" w14:textId="2A6CFBE6" w:rsidR="00647C05" w:rsidRDefault="002F51C7" w:rsidP="004B7F4D">
      <w:pPr>
        <w:pStyle w:val="ListParagraph"/>
        <w:numPr>
          <w:ilvl w:val="0"/>
          <w:numId w:val="1"/>
        </w:numPr>
        <w:spacing w:after="120" w:line="240" w:lineRule="auto"/>
        <w:rPr>
          <w:rFonts w:cstheme="minorHAnsi"/>
        </w:rPr>
      </w:pPr>
      <w:r>
        <w:rPr>
          <w:rFonts w:cstheme="minorHAnsi"/>
        </w:rPr>
        <w:t>Tom Ostrom</w:t>
      </w:r>
      <w:r w:rsidR="00647C05">
        <w:rPr>
          <w:rFonts w:cstheme="minorHAnsi"/>
        </w:rPr>
        <w:t>, Suquamish Tribe</w:t>
      </w:r>
    </w:p>
    <w:p w14:paraId="2F700758" w14:textId="5FFD87AF" w:rsidR="00440246" w:rsidRDefault="00440246" w:rsidP="004B7F4D">
      <w:pPr>
        <w:pStyle w:val="ListParagraph"/>
        <w:numPr>
          <w:ilvl w:val="0"/>
          <w:numId w:val="1"/>
        </w:numPr>
        <w:spacing w:after="120" w:line="240" w:lineRule="auto"/>
        <w:rPr>
          <w:rFonts w:cstheme="minorHAnsi"/>
        </w:rPr>
      </w:pPr>
      <w:r>
        <w:rPr>
          <w:rFonts w:cstheme="minorHAnsi"/>
        </w:rPr>
        <w:t>Thomas Christian</w:t>
      </w:r>
      <w:r w:rsidRPr="002D6E9D">
        <w:rPr>
          <w:rFonts w:cstheme="minorHAnsi"/>
        </w:rPr>
        <w:t>, Triangle Associates</w:t>
      </w:r>
      <w:r w:rsidR="00BF6B2C">
        <w:rPr>
          <w:rFonts w:cstheme="minorHAnsi"/>
        </w:rPr>
        <w:t xml:space="preserve"> / WSPER Support </w:t>
      </w:r>
    </w:p>
    <w:p w14:paraId="48344D8A" w14:textId="1386BA59" w:rsidR="00754A2B" w:rsidRPr="00440246" w:rsidRDefault="00754A2B" w:rsidP="00601AAE">
      <w:pPr>
        <w:spacing w:after="120" w:line="240" w:lineRule="auto"/>
        <w:rPr>
          <w:rFonts w:cstheme="minorHAnsi"/>
        </w:rPr>
      </w:pPr>
    </w:p>
    <w:sectPr w:rsidR="00754A2B" w:rsidRPr="00440246">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EC62" w14:textId="77777777" w:rsidR="008B1391" w:rsidRDefault="008B1391">
      <w:pPr>
        <w:spacing w:after="0" w:line="240" w:lineRule="auto"/>
      </w:pPr>
      <w:r>
        <w:separator/>
      </w:r>
    </w:p>
  </w:endnote>
  <w:endnote w:type="continuationSeparator" w:id="0">
    <w:p w14:paraId="33EB8930" w14:textId="77777777" w:rsidR="008B1391" w:rsidRDefault="008B1391">
      <w:pPr>
        <w:spacing w:after="0" w:line="240" w:lineRule="auto"/>
      </w:pPr>
      <w:r>
        <w:continuationSeparator/>
      </w:r>
    </w:p>
  </w:endnote>
  <w:endnote w:type="continuationNotice" w:id="1">
    <w:p w14:paraId="497F8C31" w14:textId="77777777" w:rsidR="008B1391" w:rsidRDefault="008B1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3327"/>
      <w:docPartObj>
        <w:docPartGallery w:val="Page Numbers (Bottom of Page)"/>
        <w:docPartUnique/>
      </w:docPartObj>
    </w:sdtPr>
    <w:sdtEndPr>
      <w:rPr>
        <w:noProof/>
      </w:rPr>
    </w:sdtEndPr>
    <w:sdtContent>
      <w:p w14:paraId="65E16B8A" w14:textId="302B173C" w:rsidR="00053A88" w:rsidRDefault="00053A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2CD536" w14:textId="77777777" w:rsidR="00750D4A" w:rsidRDefault="0075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151C" w14:textId="77777777" w:rsidR="008B1391" w:rsidRDefault="008B1391">
      <w:pPr>
        <w:spacing w:after="0" w:line="240" w:lineRule="auto"/>
      </w:pPr>
      <w:r>
        <w:separator/>
      </w:r>
    </w:p>
  </w:footnote>
  <w:footnote w:type="continuationSeparator" w:id="0">
    <w:p w14:paraId="545EADCC" w14:textId="77777777" w:rsidR="008B1391" w:rsidRDefault="008B1391">
      <w:pPr>
        <w:spacing w:after="0" w:line="240" w:lineRule="auto"/>
      </w:pPr>
      <w:r>
        <w:continuationSeparator/>
      </w:r>
    </w:p>
  </w:footnote>
  <w:footnote w:type="continuationNotice" w:id="1">
    <w:p w14:paraId="24AE1B85" w14:textId="77777777" w:rsidR="008B1391" w:rsidRDefault="008B1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66DF" w14:textId="56D41134" w:rsidR="00750D4A" w:rsidRDefault="008B1391">
    <w:pPr>
      <w:pStyle w:val="Header"/>
    </w:pPr>
    <w:r>
      <w:rPr>
        <w:noProof/>
      </w:rPr>
      <w:pict w14:anchorId="43F0A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4188" o:spid="_x0000_s3073"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049B" w14:textId="287BE479" w:rsidR="00750D4A" w:rsidRDefault="008B1391">
    <w:pPr>
      <w:pStyle w:val="Header"/>
    </w:pPr>
    <w:r>
      <w:rPr>
        <w:noProof/>
      </w:rPr>
      <w:pict w14:anchorId="5E8A6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4189" o:spid="_x0000_s3074" type="#_x0000_t136" style="position:absolute;margin-left:0;margin-top:0;width:412.4pt;height:278.3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CD27" w14:textId="678741BC" w:rsidR="00750D4A" w:rsidRDefault="008B1391">
    <w:pPr>
      <w:pStyle w:val="Header"/>
    </w:pPr>
    <w:r>
      <w:rPr>
        <w:noProof/>
      </w:rPr>
      <w:pict w14:anchorId="21636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24187" o:spid="_x0000_s307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2EF"/>
    <w:multiLevelType w:val="hybridMultilevel"/>
    <w:tmpl w:val="B7E4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0BE0"/>
    <w:multiLevelType w:val="hybridMultilevel"/>
    <w:tmpl w:val="C994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3C94"/>
    <w:multiLevelType w:val="hybridMultilevel"/>
    <w:tmpl w:val="50C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4C89"/>
    <w:multiLevelType w:val="hybridMultilevel"/>
    <w:tmpl w:val="C3985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0198F"/>
    <w:multiLevelType w:val="hybridMultilevel"/>
    <w:tmpl w:val="5BF08D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E07A4D"/>
    <w:multiLevelType w:val="hybridMultilevel"/>
    <w:tmpl w:val="F0BAC68A"/>
    <w:lvl w:ilvl="0" w:tplc="B5E49F30">
      <w:start w:val="1"/>
      <w:numFmt w:val="bullet"/>
      <w:lvlText w:val=""/>
      <w:lvlJc w:val="left"/>
      <w:pPr>
        <w:ind w:left="720" w:hanging="360"/>
      </w:pPr>
      <w:rPr>
        <w:rFonts w:ascii="Symbol" w:hAnsi="Symbol" w:hint="default"/>
      </w:rPr>
    </w:lvl>
    <w:lvl w:ilvl="1" w:tplc="9B84BB66">
      <w:start w:val="1"/>
      <w:numFmt w:val="bullet"/>
      <w:lvlText w:val="o"/>
      <w:lvlJc w:val="left"/>
      <w:pPr>
        <w:ind w:left="1440" w:hanging="360"/>
      </w:pPr>
      <w:rPr>
        <w:rFonts w:ascii="Courier New" w:hAnsi="Courier New" w:cs="Courier New" w:hint="default"/>
      </w:rPr>
    </w:lvl>
    <w:lvl w:ilvl="2" w:tplc="D8943C9A" w:tentative="1">
      <w:start w:val="1"/>
      <w:numFmt w:val="bullet"/>
      <w:lvlText w:val=""/>
      <w:lvlJc w:val="left"/>
      <w:pPr>
        <w:ind w:left="2160" w:hanging="360"/>
      </w:pPr>
      <w:rPr>
        <w:rFonts w:ascii="Wingdings" w:hAnsi="Wingdings" w:hint="default"/>
      </w:rPr>
    </w:lvl>
    <w:lvl w:ilvl="3" w:tplc="40824850" w:tentative="1">
      <w:start w:val="1"/>
      <w:numFmt w:val="bullet"/>
      <w:lvlText w:val=""/>
      <w:lvlJc w:val="left"/>
      <w:pPr>
        <w:ind w:left="2880" w:hanging="360"/>
      </w:pPr>
      <w:rPr>
        <w:rFonts w:ascii="Symbol" w:hAnsi="Symbol" w:hint="default"/>
      </w:rPr>
    </w:lvl>
    <w:lvl w:ilvl="4" w:tplc="B1326694" w:tentative="1">
      <w:start w:val="1"/>
      <w:numFmt w:val="bullet"/>
      <w:lvlText w:val="o"/>
      <w:lvlJc w:val="left"/>
      <w:pPr>
        <w:ind w:left="3600" w:hanging="360"/>
      </w:pPr>
      <w:rPr>
        <w:rFonts w:ascii="Courier New" w:hAnsi="Courier New" w:cs="Courier New" w:hint="default"/>
      </w:rPr>
    </w:lvl>
    <w:lvl w:ilvl="5" w:tplc="A584580E" w:tentative="1">
      <w:start w:val="1"/>
      <w:numFmt w:val="bullet"/>
      <w:lvlText w:val=""/>
      <w:lvlJc w:val="left"/>
      <w:pPr>
        <w:ind w:left="4320" w:hanging="360"/>
      </w:pPr>
      <w:rPr>
        <w:rFonts w:ascii="Wingdings" w:hAnsi="Wingdings" w:hint="default"/>
      </w:rPr>
    </w:lvl>
    <w:lvl w:ilvl="6" w:tplc="69624B42" w:tentative="1">
      <w:start w:val="1"/>
      <w:numFmt w:val="bullet"/>
      <w:lvlText w:val=""/>
      <w:lvlJc w:val="left"/>
      <w:pPr>
        <w:ind w:left="5040" w:hanging="360"/>
      </w:pPr>
      <w:rPr>
        <w:rFonts w:ascii="Symbol" w:hAnsi="Symbol" w:hint="default"/>
      </w:rPr>
    </w:lvl>
    <w:lvl w:ilvl="7" w:tplc="A43053AC" w:tentative="1">
      <w:start w:val="1"/>
      <w:numFmt w:val="bullet"/>
      <w:lvlText w:val="o"/>
      <w:lvlJc w:val="left"/>
      <w:pPr>
        <w:ind w:left="5760" w:hanging="360"/>
      </w:pPr>
      <w:rPr>
        <w:rFonts w:ascii="Courier New" w:hAnsi="Courier New" w:cs="Courier New" w:hint="default"/>
      </w:rPr>
    </w:lvl>
    <w:lvl w:ilvl="8" w:tplc="7CAC314A" w:tentative="1">
      <w:start w:val="1"/>
      <w:numFmt w:val="bullet"/>
      <w:lvlText w:val=""/>
      <w:lvlJc w:val="left"/>
      <w:pPr>
        <w:ind w:left="6480" w:hanging="360"/>
      </w:pPr>
      <w:rPr>
        <w:rFonts w:ascii="Wingdings" w:hAnsi="Wingdings" w:hint="default"/>
      </w:rPr>
    </w:lvl>
  </w:abstractNum>
  <w:abstractNum w:abstractNumId="6" w15:restartNumberingAfterBreak="0">
    <w:nsid w:val="26CC1041"/>
    <w:multiLevelType w:val="hybridMultilevel"/>
    <w:tmpl w:val="C994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028DF"/>
    <w:multiLevelType w:val="hybridMultilevel"/>
    <w:tmpl w:val="6A40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C5059"/>
    <w:multiLevelType w:val="hybridMultilevel"/>
    <w:tmpl w:val="C994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2585E"/>
    <w:multiLevelType w:val="hybridMultilevel"/>
    <w:tmpl w:val="9A7C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B774C"/>
    <w:multiLevelType w:val="hybridMultilevel"/>
    <w:tmpl w:val="C994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B61AF"/>
    <w:multiLevelType w:val="hybridMultilevel"/>
    <w:tmpl w:val="697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0"/>
  </w:num>
  <w:num w:numId="8">
    <w:abstractNumId w:val="2"/>
  </w:num>
  <w:num w:numId="9">
    <w:abstractNumId w:val="7"/>
  </w:num>
  <w:num w:numId="10">
    <w:abstractNumId w:val="3"/>
  </w:num>
  <w:num w:numId="11">
    <w:abstractNumId w:val="9"/>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076"/>
    <o:shapelayout v:ext="edit">
      <o:idmap v:ext="edit" data="2,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95"/>
    <w:rsid w:val="00003C3B"/>
    <w:rsid w:val="00010B0F"/>
    <w:rsid w:val="000139BB"/>
    <w:rsid w:val="00015A18"/>
    <w:rsid w:val="000412AD"/>
    <w:rsid w:val="00044A5F"/>
    <w:rsid w:val="00044A76"/>
    <w:rsid w:val="000476C3"/>
    <w:rsid w:val="00050431"/>
    <w:rsid w:val="00050682"/>
    <w:rsid w:val="0005194A"/>
    <w:rsid w:val="000522A9"/>
    <w:rsid w:val="00053A88"/>
    <w:rsid w:val="000553BD"/>
    <w:rsid w:val="00057671"/>
    <w:rsid w:val="000612EF"/>
    <w:rsid w:val="000613C9"/>
    <w:rsid w:val="00062BC8"/>
    <w:rsid w:val="00075BB8"/>
    <w:rsid w:val="00081A3A"/>
    <w:rsid w:val="00084380"/>
    <w:rsid w:val="00094503"/>
    <w:rsid w:val="000A0A5F"/>
    <w:rsid w:val="000A1DF7"/>
    <w:rsid w:val="000A1E49"/>
    <w:rsid w:val="000A3DC0"/>
    <w:rsid w:val="000A4ADF"/>
    <w:rsid w:val="000A660A"/>
    <w:rsid w:val="000A731A"/>
    <w:rsid w:val="000B132E"/>
    <w:rsid w:val="000C24CE"/>
    <w:rsid w:val="000C3D23"/>
    <w:rsid w:val="000D5F49"/>
    <w:rsid w:val="000D638F"/>
    <w:rsid w:val="000D77F3"/>
    <w:rsid w:val="000E356F"/>
    <w:rsid w:val="000E385D"/>
    <w:rsid w:val="000E6066"/>
    <w:rsid w:val="000F7580"/>
    <w:rsid w:val="00102A42"/>
    <w:rsid w:val="0010686F"/>
    <w:rsid w:val="0011136B"/>
    <w:rsid w:val="00114FF4"/>
    <w:rsid w:val="00123711"/>
    <w:rsid w:val="00124809"/>
    <w:rsid w:val="001260A3"/>
    <w:rsid w:val="00134AD2"/>
    <w:rsid w:val="00134F09"/>
    <w:rsid w:val="00145CB0"/>
    <w:rsid w:val="001469E6"/>
    <w:rsid w:val="00146F95"/>
    <w:rsid w:val="00147687"/>
    <w:rsid w:val="00150FDC"/>
    <w:rsid w:val="0015108C"/>
    <w:rsid w:val="0015138E"/>
    <w:rsid w:val="001607F9"/>
    <w:rsid w:val="00165107"/>
    <w:rsid w:val="001815F4"/>
    <w:rsid w:val="001829C6"/>
    <w:rsid w:val="00185131"/>
    <w:rsid w:val="00185AC6"/>
    <w:rsid w:val="001916F5"/>
    <w:rsid w:val="001951F6"/>
    <w:rsid w:val="00196BB5"/>
    <w:rsid w:val="001A1E1E"/>
    <w:rsid w:val="001A22E2"/>
    <w:rsid w:val="001A2FC3"/>
    <w:rsid w:val="001A4E7D"/>
    <w:rsid w:val="001A69FE"/>
    <w:rsid w:val="001A7878"/>
    <w:rsid w:val="001B1E79"/>
    <w:rsid w:val="001B2FFD"/>
    <w:rsid w:val="001C0AF5"/>
    <w:rsid w:val="001D219E"/>
    <w:rsid w:val="001E5619"/>
    <w:rsid w:val="001F16CA"/>
    <w:rsid w:val="00202DD0"/>
    <w:rsid w:val="00217AB4"/>
    <w:rsid w:val="0022225F"/>
    <w:rsid w:val="00234F76"/>
    <w:rsid w:val="002431D0"/>
    <w:rsid w:val="00243C86"/>
    <w:rsid w:val="002456BA"/>
    <w:rsid w:val="002501EC"/>
    <w:rsid w:val="002539D4"/>
    <w:rsid w:val="002554A5"/>
    <w:rsid w:val="00255AAF"/>
    <w:rsid w:val="00257FB1"/>
    <w:rsid w:val="00260C4C"/>
    <w:rsid w:val="002630D9"/>
    <w:rsid w:val="00273258"/>
    <w:rsid w:val="002741F9"/>
    <w:rsid w:val="00274EDC"/>
    <w:rsid w:val="0027583A"/>
    <w:rsid w:val="0027632A"/>
    <w:rsid w:val="0027672B"/>
    <w:rsid w:val="00276D1A"/>
    <w:rsid w:val="00282BF3"/>
    <w:rsid w:val="0028462D"/>
    <w:rsid w:val="00286B2E"/>
    <w:rsid w:val="00290876"/>
    <w:rsid w:val="00292FCE"/>
    <w:rsid w:val="00293194"/>
    <w:rsid w:val="0029358B"/>
    <w:rsid w:val="00295977"/>
    <w:rsid w:val="002A040C"/>
    <w:rsid w:val="002A63BA"/>
    <w:rsid w:val="002B7329"/>
    <w:rsid w:val="002C2B15"/>
    <w:rsid w:val="002C5656"/>
    <w:rsid w:val="002D104F"/>
    <w:rsid w:val="002D4C5A"/>
    <w:rsid w:val="002D622D"/>
    <w:rsid w:val="002D6CF9"/>
    <w:rsid w:val="002D6E9D"/>
    <w:rsid w:val="002D7EC4"/>
    <w:rsid w:val="002E2A0A"/>
    <w:rsid w:val="002E3526"/>
    <w:rsid w:val="002F0D5C"/>
    <w:rsid w:val="002F3220"/>
    <w:rsid w:val="002F51C7"/>
    <w:rsid w:val="002F58E2"/>
    <w:rsid w:val="002F745F"/>
    <w:rsid w:val="002F7CDE"/>
    <w:rsid w:val="00301B51"/>
    <w:rsid w:val="00302704"/>
    <w:rsid w:val="00307261"/>
    <w:rsid w:val="00307C4F"/>
    <w:rsid w:val="0031061A"/>
    <w:rsid w:val="00314B54"/>
    <w:rsid w:val="00316275"/>
    <w:rsid w:val="00317044"/>
    <w:rsid w:val="003200D5"/>
    <w:rsid w:val="00322AF4"/>
    <w:rsid w:val="00323B59"/>
    <w:rsid w:val="00324466"/>
    <w:rsid w:val="00324672"/>
    <w:rsid w:val="00330B3C"/>
    <w:rsid w:val="00331A35"/>
    <w:rsid w:val="00336B3B"/>
    <w:rsid w:val="00336DB5"/>
    <w:rsid w:val="0034195D"/>
    <w:rsid w:val="0034196C"/>
    <w:rsid w:val="003451B4"/>
    <w:rsid w:val="003459A1"/>
    <w:rsid w:val="00346724"/>
    <w:rsid w:val="003519BA"/>
    <w:rsid w:val="00355063"/>
    <w:rsid w:val="00356FDE"/>
    <w:rsid w:val="0036182A"/>
    <w:rsid w:val="00364B64"/>
    <w:rsid w:val="00366F4E"/>
    <w:rsid w:val="0037095E"/>
    <w:rsid w:val="003716D4"/>
    <w:rsid w:val="00372892"/>
    <w:rsid w:val="003728DC"/>
    <w:rsid w:val="00372B47"/>
    <w:rsid w:val="0037389C"/>
    <w:rsid w:val="00380C77"/>
    <w:rsid w:val="00386406"/>
    <w:rsid w:val="00386943"/>
    <w:rsid w:val="00386F24"/>
    <w:rsid w:val="003928CB"/>
    <w:rsid w:val="00397C0A"/>
    <w:rsid w:val="00397EF6"/>
    <w:rsid w:val="003A28D5"/>
    <w:rsid w:val="003A3BED"/>
    <w:rsid w:val="003A6F1F"/>
    <w:rsid w:val="003B3EDB"/>
    <w:rsid w:val="003B5AD3"/>
    <w:rsid w:val="003B63DC"/>
    <w:rsid w:val="003C41F1"/>
    <w:rsid w:val="003C46CD"/>
    <w:rsid w:val="003C4848"/>
    <w:rsid w:val="003C4978"/>
    <w:rsid w:val="003C58A7"/>
    <w:rsid w:val="003D0780"/>
    <w:rsid w:val="003D0793"/>
    <w:rsid w:val="003D0CCD"/>
    <w:rsid w:val="003D3445"/>
    <w:rsid w:val="003D3EAA"/>
    <w:rsid w:val="003D7F54"/>
    <w:rsid w:val="003E415B"/>
    <w:rsid w:val="003E6ADA"/>
    <w:rsid w:val="003E7889"/>
    <w:rsid w:val="003F2015"/>
    <w:rsid w:val="003F2CAC"/>
    <w:rsid w:val="0040455B"/>
    <w:rsid w:val="00405052"/>
    <w:rsid w:val="00405FC3"/>
    <w:rsid w:val="004112B3"/>
    <w:rsid w:val="00412B11"/>
    <w:rsid w:val="00414870"/>
    <w:rsid w:val="00414E41"/>
    <w:rsid w:val="00424218"/>
    <w:rsid w:val="0042591C"/>
    <w:rsid w:val="0042753A"/>
    <w:rsid w:val="004301B7"/>
    <w:rsid w:val="00430AF6"/>
    <w:rsid w:val="00437668"/>
    <w:rsid w:val="00440246"/>
    <w:rsid w:val="00440CFC"/>
    <w:rsid w:val="00441117"/>
    <w:rsid w:val="00455EB0"/>
    <w:rsid w:val="004627E0"/>
    <w:rsid w:val="00470B17"/>
    <w:rsid w:val="00470C28"/>
    <w:rsid w:val="00471557"/>
    <w:rsid w:val="0048325D"/>
    <w:rsid w:val="00484B6C"/>
    <w:rsid w:val="00485009"/>
    <w:rsid w:val="00487446"/>
    <w:rsid w:val="00487B16"/>
    <w:rsid w:val="004912D0"/>
    <w:rsid w:val="00495BCF"/>
    <w:rsid w:val="00495D34"/>
    <w:rsid w:val="004A7452"/>
    <w:rsid w:val="004B1B94"/>
    <w:rsid w:val="004B609C"/>
    <w:rsid w:val="004B6676"/>
    <w:rsid w:val="004B7F4D"/>
    <w:rsid w:val="004C1143"/>
    <w:rsid w:val="004C3041"/>
    <w:rsid w:val="004C575A"/>
    <w:rsid w:val="004C7C3F"/>
    <w:rsid w:val="004D3556"/>
    <w:rsid w:val="004D421B"/>
    <w:rsid w:val="004E2DCB"/>
    <w:rsid w:val="004E47BE"/>
    <w:rsid w:val="004E48AC"/>
    <w:rsid w:val="004E5533"/>
    <w:rsid w:val="004E5A3A"/>
    <w:rsid w:val="004E69EA"/>
    <w:rsid w:val="004F19C5"/>
    <w:rsid w:val="004F7D63"/>
    <w:rsid w:val="00500AD8"/>
    <w:rsid w:val="00511BB6"/>
    <w:rsid w:val="00516370"/>
    <w:rsid w:val="00517AEB"/>
    <w:rsid w:val="005204E2"/>
    <w:rsid w:val="005321A2"/>
    <w:rsid w:val="00534FCC"/>
    <w:rsid w:val="005354B0"/>
    <w:rsid w:val="00542FA8"/>
    <w:rsid w:val="00543231"/>
    <w:rsid w:val="00543D19"/>
    <w:rsid w:val="005462AE"/>
    <w:rsid w:val="00547BB9"/>
    <w:rsid w:val="00550528"/>
    <w:rsid w:val="00552B74"/>
    <w:rsid w:val="00552F2C"/>
    <w:rsid w:val="0055454E"/>
    <w:rsid w:val="00555FB2"/>
    <w:rsid w:val="00566549"/>
    <w:rsid w:val="005679C9"/>
    <w:rsid w:val="0057127D"/>
    <w:rsid w:val="005767C0"/>
    <w:rsid w:val="005779FD"/>
    <w:rsid w:val="005822C1"/>
    <w:rsid w:val="00582B9F"/>
    <w:rsid w:val="005839BC"/>
    <w:rsid w:val="00584BAD"/>
    <w:rsid w:val="0059461E"/>
    <w:rsid w:val="00596FCA"/>
    <w:rsid w:val="005B0DA0"/>
    <w:rsid w:val="005B2F3C"/>
    <w:rsid w:val="005B3734"/>
    <w:rsid w:val="005B56C4"/>
    <w:rsid w:val="005D414C"/>
    <w:rsid w:val="005D6848"/>
    <w:rsid w:val="005D7550"/>
    <w:rsid w:val="005F102F"/>
    <w:rsid w:val="005F1D02"/>
    <w:rsid w:val="005F3720"/>
    <w:rsid w:val="005F718C"/>
    <w:rsid w:val="005F78CE"/>
    <w:rsid w:val="00601AAE"/>
    <w:rsid w:val="00601CD8"/>
    <w:rsid w:val="00606C43"/>
    <w:rsid w:val="00613A1D"/>
    <w:rsid w:val="00614E5F"/>
    <w:rsid w:val="0061705A"/>
    <w:rsid w:val="00617239"/>
    <w:rsid w:val="00630150"/>
    <w:rsid w:val="00631B65"/>
    <w:rsid w:val="006322E5"/>
    <w:rsid w:val="00636AA7"/>
    <w:rsid w:val="006429B7"/>
    <w:rsid w:val="00647C05"/>
    <w:rsid w:val="00652195"/>
    <w:rsid w:val="00656B4C"/>
    <w:rsid w:val="006613FA"/>
    <w:rsid w:val="00661837"/>
    <w:rsid w:val="006626CB"/>
    <w:rsid w:val="006878F6"/>
    <w:rsid w:val="006918D1"/>
    <w:rsid w:val="00691AF5"/>
    <w:rsid w:val="00692F8A"/>
    <w:rsid w:val="006956B1"/>
    <w:rsid w:val="00695946"/>
    <w:rsid w:val="006A67A7"/>
    <w:rsid w:val="006A67DE"/>
    <w:rsid w:val="006B6C54"/>
    <w:rsid w:val="006C5EA5"/>
    <w:rsid w:val="006D0F4F"/>
    <w:rsid w:val="006D2E5F"/>
    <w:rsid w:val="006D4C0E"/>
    <w:rsid w:val="006D5E87"/>
    <w:rsid w:val="006D6EC3"/>
    <w:rsid w:val="006D73E0"/>
    <w:rsid w:val="006E1FD6"/>
    <w:rsid w:val="006E3E46"/>
    <w:rsid w:val="006E4FF1"/>
    <w:rsid w:val="006E5E7E"/>
    <w:rsid w:val="006F521D"/>
    <w:rsid w:val="006F7995"/>
    <w:rsid w:val="006F7D48"/>
    <w:rsid w:val="00700F77"/>
    <w:rsid w:val="007058C5"/>
    <w:rsid w:val="00713C96"/>
    <w:rsid w:val="007163AB"/>
    <w:rsid w:val="00717D08"/>
    <w:rsid w:val="00717FCE"/>
    <w:rsid w:val="00723962"/>
    <w:rsid w:val="00723B4F"/>
    <w:rsid w:val="007269C2"/>
    <w:rsid w:val="00730FED"/>
    <w:rsid w:val="00731788"/>
    <w:rsid w:val="00732080"/>
    <w:rsid w:val="00732110"/>
    <w:rsid w:val="00732183"/>
    <w:rsid w:val="00736398"/>
    <w:rsid w:val="00744B06"/>
    <w:rsid w:val="00750D4A"/>
    <w:rsid w:val="007510D8"/>
    <w:rsid w:val="007543C3"/>
    <w:rsid w:val="00754A2B"/>
    <w:rsid w:val="00761FB2"/>
    <w:rsid w:val="00762313"/>
    <w:rsid w:val="00762815"/>
    <w:rsid w:val="00782769"/>
    <w:rsid w:val="00784992"/>
    <w:rsid w:val="007879C5"/>
    <w:rsid w:val="00790ACE"/>
    <w:rsid w:val="00791A56"/>
    <w:rsid w:val="00795091"/>
    <w:rsid w:val="007A1F87"/>
    <w:rsid w:val="007A6FBD"/>
    <w:rsid w:val="007B0050"/>
    <w:rsid w:val="007B1C12"/>
    <w:rsid w:val="007B767A"/>
    <w:rsid w:val="007C5B3F"/>
    <w:rsid w:val="007C5F3B"/>
    <w:rsid w:val="007D15CC"/>
    <w:rsid w:val="007D18F6"/>
    <w:rsid w:val="007E6168"/>
    <w:rsid w:val="007F0A33"/>
    <w:rsid w:val="007F114D"/>
    <w:rsid w:val="007F261D"/>
    <w:rsid w:val="007F290C"/>
    <w:rsid w:val="00801A61"/>
    <w:rsid w:val="008024E4"/>
    <w:rsid w:val="008031DC"/>
    <w:rsid w:val="0080322A"/>
    <w:rsid w:val="008040F1"/>
    <w:rsid w:val="0080535F"/>
    <w:rsid w:val="00805C79"/>
    <w:rsid w:val="0081144E"/>
    <w:rsid w:val="00812BCA"/>
    <w:rsid w:val="00813A73"/>
    <w:rsid w:val="00821039"/>
    <w:rsid w:val="008272D8"/>
    <w:rsid w:val="0083038A"/>
    <w:rsid w:val="00833511"/>
    <w:rsid w:val="00841541"/>
    <w:rsid w:val="00845F38"/>
    <w:rsid w:val="00845F9A"/>
    <w:rsid w:val="00846E1B"/>
    <w:rsid w:val="008614B5"/>
    <w:rsid w:val="008619EB"/>
    <w:rsid w:val="00863BA4"/>
    <w:rsid w:val="00867463"/>
    <w:rsid w:val="00867DC1"/>
    <w:rsid w:val="008712FE"/>
    <w:rsid w:val="00884CBD"/>
    <w:rsid w:val="00885B45"/>
    <w:rsid w:val="00897B72"/>
    <w:rsid w:val="008A36E6"/>
    <w:rsid w:val="008A5979"/>
    <w:rsid w:val="008A7AAD"/>
    <w:rsid w:val="008B0E49"/>
    <w:rsid w:val="008B1391"/>
    <w:rsid w:val="008B13C2"/>
    <w:rsid w:val="008B2BE1"/>
    <w:rsid w:val="008C0B02"/>
    <w:rsid w:val="008C3377"/>
    <w:rsid w:val="008C669E"/>
    <w:rsid w:val="008D516B"/>
    <w:rsid w:val="008D725C"/>
    <w:rsid w:val="008E29AD"/>
    <w:rsid w:val="008E70B6"/>
    <w:rsid w:val="008E77B3"/>
    <w:rsid w:val="008E7836"/>
    <w:rsid w:val="008F02F8"/>
    <w:rsid w:val="008F0760"/>
    <w:rsid w:val="008F5229"/>
    <w:rsid w:val="008F7DC2"/>
    <w:rsid w:val="00900231"/>
    <w:rsid w:val="0090034C"/>
    <w:rsid w:val="00901641"/>
    <w:rsid w:val="00905DF4"/>
    <w:rsid w:val="009157E3"/>
    <w:rsid w:val="00915A4D"/>
    <w:rsid w:val="00916451"/>
    <w:rsid w:val="009203EB"/>
    <w:rsid w:val="00922410"/>
    <w:rsid w:val="0092483A"/>
    <w:rsid w:val="009249FB"/>
    <w:rsid w:val="009337EA"/>
    <w:rsid w:val="00940032"/>
    <w:rsid w:val="00942775"/>
    <w:rsid w:val="009449D6"/>
    <w:rsid w:val="0094592E"/>
    <w:rsid w:val="00950B1A"/>
    <w:rsid w:val="00953023"/>
    <w:rsid w:val="00953974"/>
    <w:rsid w:val="00956B64"/>
    <w:rsid w:val="0095756A"/>
    <w:rsid w:val="00957CC8"/>
    <w:rsid w:val="00957FCA"/>
    <w:rsid w:val="00960E81"/>
    <w:rsid w:val="0096153A"/>
    <w:rsid w:val="00962CC1"/>
    <w:rsid w:val="0096421C"/>
    <w:rsid w:val="00965908"/>
    <w:rsid w:val="009717B2"/>
    <w:rsid w:val="009719B4"/>
    <w:rsid w:val="00971A9A"/>
    <w:rsid w:val="00975371"/>
    <w:rsid w:val="009779A0"/>
    <w:rsid w:val="0098166E"/>
    <w:rsid w:val="0098250E"/>
    <w:rsid w:val="00984CB8"/>
    <w:rsid w:val="00985513"/>
    <w:rsid w:val="00991D06"/>
    <w:rsid w:val="009A2884"/>
    <w:rsid w:val="009B1235"/>
    <w:rsid w:val="009B2763"/>
    <w:rsid w:val="009B444A"/>
    <w:rsid w:val="009B5A93"/>
    <w:rsid w:val="009B5B66"/>
    <w:rsid w:val="009C55E8"/>
    <w:rsid w:val="009C73B4"/>
    <w:rsid w:val="009D3113"/>
    <w:rsid w:val="009D31C4"/>
    <w:rsid w:val="009D3577"/>
    <w:rsid w:val="009D3D4B"/>
    <w:rsid w:val="009D591A"/>
    <w:rsid w:val="009D5EF1"/>
    <w:rsid w:val="009D786A"/>
    <w:rsid w:val="009E09C9"/>
    <w:rsid w:val="009E3C80"/>
    <w:rsid w:val="009E770D"/>
    <w:rsid w:val="009F3070"/>
    <w:rsid w:val="009F4E3C"/>
    <w:rsid w:val="00A158D3"/>
    <w:rsid w:val="00A16770"/>
    <w:rsid w:val="00A20A7D"/>
    <w:rsid w:val="00A211FC"/>
    <w:rsid w:val="00A21D5E"/>
    <w:rsid w:val="00A257E8"/>
    <w:rsid w:val="00A33AD4"/>
    <w:rsid w:val="00A33EBD"/>
    <w:rsid w:val="00A34453"/>
    <w:rsid w:val="00A36627"/>
    <w:rsid w:val="00A406E9"/>
    <w:rsid w:val="00A40C8A"/>
    <w:rsid w:val="00A42AFD"/>
    <w:rsid w:val="00A42EA0"/>
    <w:rsid w:val="00A437C1"/>
    <w:rsid w:val="00A43821"/>
    <w:rsid w:val="00A439A4"/>
    <w:rsid w:val="00A47411"/>
    <w:rsid w:val="00A52D05"/>
    <w:rsid w:val="00A52F96"/>
    <w:rsid w:val="00A542A2"/>
    <w:rsid w:val="00A563C2"/>
    <w:rsid w:val="00A623C3"/>
    <w:rsid w:val="00A6260C"/>
    <w:rsid w:val="00A637DB"/>
    <w:rsid w:val="00A65609"/>
    <w:rsid w:val="00A65D69"/>
    <w:rsid w:val="00A6681E"/>
    <w:rsid w:val="00A76846"/>
    <w:rsid w:val="00A80DA3"/>
    <w:rsid w:val="00A85572"/>
    <w:rsid w:val="00A879B4"/>
    <w:rsid w:val="00A94E53"/>
    <w:rsid w:val="00A950BC"/>
    <w:rsid w:val="00A96CC8"/>
    <w:rsid w:val="00AA5AF5"/>
    <w:rsid w:val="00AA67BF"/>
    <w:rsid w:val="00AB2EA2"/>
    <w:rsid w:val="00AB31F6"/>
    <w:rsid w:val="00AB3F7D"/>
    <w:rsid w:val="00AB4CBC"/>
    <w:rsid w:val="00AC0833"/>
    <w:rsid w:val="00AC4048"/>
    <w:rsid w:val="00AD457D"/>
    <w:rsid w:val="00AD5A83"/>
    <w:rsid w:val="00AE1707"/>
    <w:rsid w:val="00AE6311"/>
    <w:rsid w:val="00AF1F80"/>
    <w:rsid w:val="00B03D6B"/>
    <w:rsid w:val="00B04975"/>
    <w:rsid w:val="00B06F09"/>
    <w:rsid w:val="00B10983"/>
    <w:rsid w:val="00B12377"/>
    <w:rsid w:val="00B212B9"/>
    <w:rsid w:val="00B21C6D"/>
    <w:rsid w:val="00B22CE3"/>
    <w:rsid w:val="00B269C1"/>
    <w:rsid w:val="00B34D39"/>
    <w:rsid w:val="00B364D0"/>
    <w:rsid w:val="00B373D3"/>
    <w:rsid w:val="00B40C20"/>
    <w:rsid w:val="00B44B76"/>
    <w:rsid w:val="00B46B2D"/>
    <w:rsid w:val="00B50C0F"/>
    <w:rsid w:val="00B538EA"/>
    <w:rsid w:val="00B54951"/>
    <w:rsid w:val="00B54C17"/>
    <w:rsid w:val="00B56F70"/>
    <w:rsid w:val="00B71590"/>
    <w:rsid w:val="00B749DC"/>
    <w:rsid w:val="00B8228B"/>
    <w:rsid w:val="00B85228"/>
    <w:rsid w:val="00B94A97"/>
    <w:rsid w:val="00BA113C"/>
    <w:rsid w:val="00BB0FD2"/>
    <w:rsid w:val="00BB337F"/>
    <w:rsid w:val="00BB5C0A"/>
    <w:rsid w:val="00BB60A8"/>
    <w:rsid w:val="00BB6964"/>
    <w:rsid w:val="00BC1F02"/>
    <w:rsid w:val="00BC696B"/>
    <w:rsid w:val="00BD2480"/>
    <w:rsid w:val="00BD38AF"/>
    <w:rsid w:val="00BD7E3B"/>
    <w:rsid w:val="00BE4117"/>
    <w:rsid w:val="00BE71E4"/>
    <w:rsid w:val="00BE7E25"/>
    <w:rsid w:val="00BE7FE1"/>
    <w:rsid w:val="00BF34D3"/>
    <w:rsid w:val="00BF4DE7"/>
    <w:rsid w:val="00BF6B2C"/>
    <w:rsid w:val="00C009C8"/>
    <w:rsid w:val="00C04DC9"/>
    <w:rsid w:val="00C07118"/>
    <w:rsid w:val="00C07412"/>
    <w:rsid w:val="00C131DB"/>
    <w:rsid w:val="00C21681"/>
    <w:rsid w:val="00C21BDD"/>
    <w:rsid w:val="00C27C78"/>
    <w:rsid w:val="00C34126"/>
    <w:rsid w:val="00C35383"/>
    <w:rsid w:val="00C36B69"/>
    <w:rsid w:val="00C3721F"/>
    <w:rsid w:val="00C408D4"/>
    <w:rsid w:val="00C40CED"/>
    <w:rsid w:val="00C42841"/>
    <w:rsid w:val="00C43B1D"/>
    <w:rsid w:val="00C44F49"/>
    <w:rsid w:val="00C53E4B"/>
    <w:rsid w:val="00C53EE7"/>
    <w:rsid w:val="00C55910"/>
    <w:rsid w:val="00C57744"/>
    <w:rsid w:val="00C62207"/>
    <w:rsid w:val="00C6233D"/>
    <w:rsid w:val="00C66757"/>
    <w:rsid w:val="00C70E2C"/>
    <w:rsid w:val="00C722BE"/>
    <w:rsid w:val="00C7367D"/>
    <w:rsid w:val="00C76778"/>
    <w:rsid w:val="00C8391F"/>
    <w:rsid w:val="00C85BE6"/>
    <w:rsid w:val="00C85EF9"/>
    <w:rsid w:val="00C869E3"/>
    <w:rsid w:val="00C9371A"/>
    <w:rsid w:val="00C93AB1"/>
    <w:rsid w:val="00C93C4F"/>
    <w:rsid w:val="00CB39BA"/>
    <w:rsid w:val="00CB3DF6"/>
    <w:rsid w:val="00CB6ABF"/>
    <w:rsid w:val="00CC0F3D"/>
    <w:rsid w:val="00CC3AD6"/>
    <w:rsid w:val="00CD0056"/>
    <w:rsid w:val="00CD0144"/>
    <w:rsid w:val="00CD3853"/>
    <w:rsid w:val="00CD6D78"/>
    <w:rsid w:val="00CD6F54"/>
    <w:rsid w:val="00CF020E"/>
    <w:rsid w:val="00CF5F38"/>
    <w:rsid w:val="00D0558A"/>
    <w:rsid w:val="00D06995"/>
    <w:rsid w:val="00D1485A"/>
    <w:rsid w:val="00D159E6"/>
    <w:rsid w:val="00D22E43"/>
    <w:rsid w:val="00D23DD1"/>
    <w:rsid w:val="00D27F75"/>
    <w:rsid w:val="00D36D6D"/>
    <w:rsid w:val="00D41B8C"/>
    <w:rsid w:val="00D41E55"/>
    <w:rsid w:val="00D47071"/>
    <w:rsid w:val="00D472DA"/>
    <w:rsid w:val="00D5516D"/>
    <w:rsid w:val="00D63A1E"/>
    <w:rsid w:val="00D63CD5"/>
    <w:rsid w:val="00D64DFE"/>
    <w:rsid w:val="00D659CD"/>
    <w:rsid w:val="00D670AF"/>
    <w:rsid w:val="00D75D44"/>
    <w:rsid w:val="00D80C07"/>
    <w:rsid w:val="00D81E3E"/>
    <w:rsid w:val="00D83A65"/>
    <w:rsid w:val="00D86663"/>
    <w:rsid w:val="00D92DD9"/>
    <w:rsid w:val="00D92EE1"/>
    <w:rsid w:val="00D9351F"/>
    <w:rsid w:val="00D97E40"/>
    <w:rsid w:val="00DA3AA5"/>
    <w:rsid w:val="00DA4E14"/>
    <w:rsid w:val="00DB07D5"/>
    <w:rsid w:val="00DB75AF"/>
    <w:rsid w:val="00DC09BD"/>
    <w:rsid w:val="00DC2F2D"/>
    <w:rsid w:val="00DC7367"/>
    <w:rsid w:val="00DD02E1"/>
    <w:rsid w:val="00DD6BDB"/>
    <w:rsid w:val="00DE00A2"/>
    <w:rsid w:val="00DE5F86"/>
    <w:rsid w:val="00DE639D"/>
    <w:rsid w:val="00DE6B31"/>
    <w:rsid w:val="00DF1F3C"/>
    <w:rsid w:val="00DF26F3"/>
    <w:rsid w:val="00E021DC"/>
    <w:rsid w:val="00E136AD"/>
    <w:rsid w:val="00E15883"/>
    <w:rsid w:val="00E26BC3"/>
    <w:rsid w:val="00E302FF"/>
    <w:rsid w:val="00E32244"/>
    <w:rsid w:val="00E33CB0"/>
    <w:rsid w:val="00E36187"/>
    <w:rsid w:val="00E401F0"/>
    <w:rsid w:val="00E41B8D"/>
    <w:rsid w:val="00E4212F"/>
    <w:rsid w:val="00E44E05"/>
    <w:rsid w:val="00E44FD4"/>
    <w:rsid w:val="00E45273"/>
    <w:rsid w:val="00E544CF"/>
    <w:rsid w:val="00E5492A"/>
    <w:rsid w:val="00E61135"/>
    <w:rsid w:val="00E62189"/>
    <w:rsid w:val="00E62C94"/>
    <w:rsid w:val="00E67B00"/>
    <w:rsid w:val="00E718B7"/>
    <w:rsid w:val="00E74ABB"/>
    <w:rsid w:val="00E76B47"/>
    <w:rsid w:val="00E911EA"/>
    <w:rsid w:val="00E92086"/>
    <w:rsid w:val="00E93B0B"/>
    <w:rsid w:val="00E9442E"/>
    <w:rsid w:val="00EA4A70"/>
    <w:rsid w:val="00EA5D1C"/>
    <w:rsid w:val="00EA7C06"/>
    <w:rsid w:val="00EB2932"/>
    <w:rsid w:val="00EC2D9C"/>
    <w:rsid w:val="00EC2F9F"/>
    <w:rsid w:val="00EC42DB"/>
    <w:rsid w:val="00EC6C89"/>
    <w:rsid w:val="00ED2DBC"/>
    <w:rsid w:val="00ED3DF9"/>
    <w:rsid w:val="00ED43FA"/>
    <w:rsid w:val="00EE1458"/>
    <w:rsid w:val="00EE536A"/>
    <w:rsid w:val="00EE5C2C"/>
    <w:rsid w:val="00EE5CE6"/>
    <w:rsid w:val="00EE772F"/>
    <w:rsid w:val="00EF11EA"/>
    <w:rsid w:val="00F0067D"/>
    <w:rsid w:val="00F01BC5"/>
    <w:rsid w:val="00F02357"/>
    <w:rsid w:val="00F02E64"/>
    <w:rsid w:val="00F039B2"/>
    <w:rsid w:val="00F03D73"/>
    <w:rsid w:val="00F040AD"/>
    <w:rsid w:val="00F060B4"/>
    <w:rsid w:val="00F066BB"/>
    <w:rsid w:val="00F07F34"/>
    <w:rsid w:val="00F1436F"/>
    <w:rsid w:val="00F14569"/>
    <w:rsid w:val="00F17B5C"/>
    <w:rsid w:val="00F209BA"/>
    <w:rsid w:val="00F2166E"/>
    <w:rsid w:val="00F23E15"/>
    <w:rsid w:val="00F3103D"/>
    <w:rsid w:val="00F3109A"/>
    <w:rsid w:val="00F31569"/>
    <w:rsid w:val="00F33719"/>
    <w:rsid w:val="00F40DF5"/>
    <w:rsid w:val="00F524DD"/>
    <w:rsid w:val="00F6302F"/>
    <w:rsid w:val="00F64FD6"/>
    <w:rsid w:val="00F65835"/>
    <w:rsid w:val="00F65F75"/>
    <w:rsid w:val="00F67422"/>
    <w:rsid w:val="00F73802"/>
    <w:rsid w:val="00F73FC6"/>
    <w:rsid w:val="00F74103"/>
    <w:rsid w:val="00F74F29"/>
    <w:rsid w:val="00F75B64"/>
    <w:rsid w:val="00F81399"/>
    <w:rsid w:val="00F82FE4"/>
    <w:rsid w:val="00F8686C"/>
    <w:rsid w:val="00F91D9E"/>
    <w:rsid w:val="00F938D8"/>
    <w:rsid w:val="00FA0226"/>
    <w:rsid w:val="00FA1141"/>
    <w:rsid w:val="00FA14F4"/>
    <w:rsid w:val="00FA18DF"/>
    <w:rsid w:val="00FA235A"/>
    <w:rsid w:val="00FB0000"/>
    <w:rsid w:val="00FB0648"/>
    <w:rsid w:val="00FB0DB6"/>
    <w:rsid w:val="00FB234F"/>
    <w:rsid w:val="00FB501D"/>
    <w:rsid w:val="00FB52AF"/>
    <w:rsid w:val="00FB6ED7"/>
    <w:rsid w:val="00FB7068"/>
    <w:rsid w:val="00FC18D4"/>
    <w:rsid w:val="00FC25DD"/>
    <w:rsid w:val="00FC2BAD"/>
    <w:rsid w:val="00FC3132"/>
    <w:rsid w:val="00FC4E55"/>
    <w:rsid w:val="00FC681A"/>
    <w:rsid w:val="00FC7785"/>
    <w:rsid w:val="00FC7CC9"/>
    <w:rsid w:val="00FD40DF"/>
    <w:rsid w:val="00FD43BE"/>
    <w:rsid w:val="00FD6199"/>
    <w:rsid w:val="00FD62A0"/>
    <w:rsid w:val="00FE13D1"/>
    <w:rsid w:val="00FE29DD"/>
    <w:rsid w:val="00FE5A89"/>
    <w:rsid w:val="00FE7EE2"/>
    <w:rsid w:val="00FF0817"/>
    <w:rsid w:val="00FF24BA"/>
    <w:rsid w:val="00FF5E14"/>
    <w:rsid w:val="00FF759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0EEDE1A2"/>
  <w15:docId w15:val="{A53223A7-DAAB-4E99-BABF-DE3C6A9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95"/>
    <w:rPr>
      <w:color w:val="0563C1" w:themeColor="hyperlink"/>
      <w:u w:val="single"/>
    </w:rPr>
  </w:style>
  <w:style w:type="character" w:customStyle="1" w:styleId="UnresolvedMention1">
    <w:name w:val="Unresolved Mention1"/>
    <w:basedOn w:val="DefaultParagraphFont"/>
    <w:uiPriority w:val="99"/>
    <w:semiHidden/>
    <w:unhideWhenUsed/>
    <w:rsid w:val="00652195"/>
    <w:rPr>
      <w:color w:val="605E5C"/>
      <w:shd w:val="clear" w:color="auto" w:fill="E1DFDD"/>
    </w:rPr>
  </w:style>
  <w:style w:type="paragraph" w:styleId="ListParagraph">
    <w:name w:val="List Paragraph"/>
    <w:basedOn w:val="Normal"/>
    <w:uiPriority w:val="34"/>
    <w:qFormat/>
    <w:rsid w:val="000613C9"/>
    <w:pPr>
      <w:ind w:left="720"/>
      <w:contextualSpacing/>
    </w:pPr>
  </w:style>
  <w:style w:type="paragraph" w:styleId="Header">
    <w:name w:val="header"/>
    <w:basedOn w:val="Normal"/>
    <w:link w:val="HeaderChar"/>
    <w:uiPriority w:val="99"/>
    <w:unhideWhenUsed/>
    <w:rsid w:val="0075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4A"/>
  </w:style>
  <w:style w:type="paragraph" w:styleId="Footer">
    <w:name w:val="footer"/>
    <w:basedOn w:val="Normal"/>
    <w:link w:val="FooterChar"/>
    <w:uiPriority w:val="99"/>
    <w:unhideWhenUsed/>
    <w:rsid w:val="0075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4A"/>
  </w:style>
  <w:style w:type="paragraph" w:styleId="BalloonText">
    <w:name w:val="Balloon Text"/>
    <w:basedOn w:val="Normal"/>
    <w:link w:val="BalloonTextChar"/>
    <w:uiPriority w:val="99"/>
    <w:semiHidden/>
    <w:unhideWhenUsed/>
    <w:rsid w:val="008E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B3"/>
    <w:rPr>
      <w:rFonts w:ascii="Tahoma" w:hAnsi="Tahoma" w:cs="Tahoma"/>
      <w:sz w:val="16"/>
      <w:szCs w:val="16"/>
    </w:rPr>
  </w:style>
  <w:style w:type="character" w:styleId="CommentReference">
    <w:name w:val="annotation reference"/>
    <w:basedOn w:val="DefaultParagraphFont"/>
    <w:uiPriority w:val="99"/>
    <w:semiHidden/>
    <w:unhideWhenUsed/>
    <w:rsid w:val="008E77B3"/>
    <w:rPr>
      <w:sz w:val="16"/>
      <w:szCs w:val="16"/>
    </w:rPr>
  </w:style>
  <w:style w:type="paragraph" w:styleId="CommentText">
    <w:name w:val="annotation text"/>
    <w:basedOn w:val="Normal"/>
    <w:link w:val="CommentTextChar"/>
    <w:uiPriority w:val="99"/>
    <w:semiHidden/>
    <w:unhideWhenUsed/>
    <w:rsid w:val="008E77B3"/>
    <w:pPr>
      <w:spacing w:line="240" w:lineRule="auto"/>
    </w:pPr>
    <w:rPr>
      <w:sz w:val="20"/>
      <w:szCs w:val="20"/>
    </w:rPr>
  </w:style>
  <w:style w:type="character" w:customStyle="1" w:styleId="CommentTextChar">
    <w:name w:val="Comment Text Char"/>
    <w:basedOn w:val="DefaultParagraphFont"/>
    <w:link w:val="CommentText"/>
    <w:uiPriority w:val="99"/>
    <w:semiHidden/>
    <w:rsid w:val="008E77B3"/>
    <w:rPr>
      <w:sz w:val="20"/>
      <w:szCs w:val="20"/>
    </w:rPr>
  </w:style>
  <w:style w:type="paragraph" w:styleId="CommentSubject">
    <w:name w:val="annotation subject"/>
    <w:basedOn w:val="CommentText"/>
    <w:next w:val="CommentText"/>
    <w:link w:val="CommentSubjectChar"/>
    <w:uiPriority w:val="99"/>
    <w:semiHidden/>
    <w:unhideWhenUsed/>
    <w:rsid w:val="008E77B3"/>
    <w:rPr>
      <w:b/>
      <w:bCs/>
    </w:rPr>
  </w:style>
  <w:style w:type="character" w:customStyle="1" w:styleId="CommentSubjectChar">
    <w:name w:val="Comment Subject Char"/>
    <w:basedOn w:val="CommentTextChar"/>
    <w:link w:val="CommentSubject"/>
    <w:uiPriority w:val="99"/>
    <w:semiHidden/>
    <w:rsid w:val="008E77B3"/>
    <w:rPr>
      <w:b/>
      <w:bCs/>
      <w:sz w:val="20"/>
      <w:szCs w:val="20"/>
    </w:rPr>
  </w:style>
  <w:style w:type="paragraph" w:styleId="Revision">
    <w:name w:val="Revision"/>
    <w:hidden/>
    <w:uiPriority w:val="99"/>
    <w:semiHidden/>
    <w:rsid w:val="00B44B76"/>
    <w:pPr>
      <w:spacing w:after="0" w:line="240" w:lineRule="auto"/>
    </w:pPr>
  </w:style>
  <w:style w:type="paragraph" w:styleId="FootnoteText">
    <w:name w:val="footnote text"/>
    <w:basedOn w:val="Normal"/>
    <w:link w:val="FootnoteTextChar"/>
    <w:uiPriority w:val="99"/>
    <w:semiHidden/>
    <w:unhideWhenUsed/>
    <w:rsid w:val="00A54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2A2"/>
    <w:rPr>
      <w:sz w:val="20"/>
      <w:szCs w:val="20"/>
    </w:rPr>
  </w:style>
  <w:style w:type="character" w:styleId="FootnoteReference">
    <w:name w:val="footnote reference"/>
    <w:basedOn w:val="DefaultParagraphFont"/>
    <w:uiPriority w:val="99"/>
    <w:semiHidden/>
    <w:unhideWhenUsed/>
    <w:rsid w:val="00A542A2"/>
    <w:rPr>
      <w:vertAlign w:val="superscript"/>
    </w:rPr>
  </w:style>
  <w:style w:type="character" w:styleId="UnresolvedMention">
    <w:name w:val="Unresolved Mention"/>
    <w:basedOn w:val="DefaultParagraphFont"/>
    <w:uiPriority w:val="99"/>
    <w:semiHidden/>
    <w:unhideWhenUsed/>
    <w:rsid w:val="00010B0F"/>
    <w:rPr>
      <w:color w:val="605E5C"/>
      <w:shd w:val="clear" w:color="auto" w:fill="E1DFDD"/>
    </w:rPr>
  </w:style>
  <w:style w:type="table" w:styleId="TableGrid">
    <w:name w:val="Table Grid"/>
    <w:basedOn w:val="TableNormal"/>
    <w:uiPriority w:val="39"/>
    <w:rsid w:val="0096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7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2721">
      <w:bodyDiv w:val="1"/>
      <w:marLeft w:val="0"/>
      <w:marRight w:val="0"/>
      <w:marTop w:val="0"/>
      <w:marBottom w:val="0"/>
      <w:divBdr>
        <w:top w:val="none" w:sz="0" w:space="0" w:color="auto"/>
        <w:left w:val="none" w:sz="0" w:space="0" w:color="auto"/>
        <w:bottom w:val="none" w:sz="0" w:space="0" w:color="auto"/>
        <w:right w:val="none" w:sz="0" w:space="0" w:color="auto"/>
      </w:divBdr>
    </w:div>
    <w:div w:id="1064524428">
      <w:bodyDiv w:val="1"/>
      <w:marLeft w:val="0"/>
      <w:marRight w:val="0"/>
      <w:marTop w:val="0"/>
      <w:marBottom w:val="0"/>
      <w:divBdr>
        <w:top w:val="none" w:sz="0" w:space="0" w:color="auto"/>
        <w:left w:val="none" w:sz="0" w:space="0" w:color="auto"/>
        <w:bottom w:val="none" w:sz="0" w:space="0" w:color="auto"/>
        <w:right w:val="none" w:sz="0" w:space="0" w:color="auto"/>
      </w:divBdr>
    </w:div>
    <w:div w:id="21160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pwa.app.box.com/s/gabtcrbzo9i5yybkeyi6lx6cez0bh10o/folder/961984027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Area xmlns="4b30a442-5f80-45e7-bbfb-94bebbc80154" xsi:nil="true"/>
    <ProjectManager xmlns="4b30a442-5f80-45e7-bbfb-94bebbc80154" xsi:nil="true"/>
    <ServiceType xmlns="4b30a442-5f80-45e7-bbfb-94bebbc80154" xsi:nil="true"/>
    <SharedWithUsers xmlns="05d4333d-81aa-4331-9005-c56f15809b69">
      <UserInfo>
        <DisplayName>Mishu Pham-Whipple</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C573848901E743BB75BC0E9EC93579" ma:contentTypeVersion="16" ma:contentTypeDescription="Create a new document." ma:contentTypeScope="" ma:versionID="e583a2f97289904e5fb3893368904fbe">
  <xsd:schema xmlns:xsd="http://www.w3.org/2001/XMLSchema" xmlns:xs="http://www.w3.org/2001/XMLSchema" xmlns:p="http://schemas.microsoft.com/office/2006/metadata/properties" xmlns:ns2="4b30a442-5f80-45e7-bbfb-94bebbc80154" xmlns:ns3="05d4333d-81aa-4331-9005-c56f15809b69" targetNamespace="http://schemas.microsoft.com/office/2006/metadata/properties" ma:root="true" ma:fieldsID="ccc7103cd4244e1da408660c12d6e323" ns2:_="" ns3:_="">
    <xsd:import namespace="4b30a442-5f80-45e7-bbfb-94bebbc80154"/>
    <xsd:import namespace="05d4333d-81aa-4331-9005-c56f15809b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ProjectArea" minOccurs="0"/>
                <xsd:element ref="ns2:ServiceType" minOccurs="0"/>
                <xsd:element ref="ns2:Projec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0a442-5f80-45e7-bbfb-94bebbc80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ojectArea" ma:index="20" nillable="true" ma:displayName="Project Area" ma:format="Dropdown" ma:internalName="ProjectArea">
      <xsd:simpleType>
        <xsd:union memberTypes="dms:Text">
          <xsd:simpleType>
            <xsd:restriction base="dms:Choice">
              <xsd:enumeration value="Built Environment"/>
              <xsd:enumeration value="Natural Resources"/>
              <xsd:enumeration value="BE-NR Combo"/>
              <xsd:enumeration value="Public Policy"/>
            </xsd:restriction>
          </xsd:simpleType>
        </xsd:union>
      </xsd:simpleType>
    </xsd:element>
    <xsd:element name="ServiceType" ma:index="21" nillable="true" ma:displayName="Service Type" ma:format="RadioButtons" ma:internalName="ServiceType">
      <xsd:simpleType>
        <xsd:union memberTypes="dms:Text">
          <xsd:simpleType>
            <xsd:restriction base="dms:Choice">
              <xsd:enumeration value="Public Engagement"/>
              <xsd:enumeration value="Facilitation"/>
              <xsd:enumeration value="Mediation"/>
              <xsd:enumeration value="Training"/>
              <xsd:enumeration value="Combination"/>
            </xsd:restriction>
          </xsd:simpleType>
        </xsd:union>
      </xsd:simpleType>
    </xsd:element>
    <xsd:element name="ProjectManager" ma:index="22" nillable="true" ma:displayName="Project Manager" ma:format="Dropdown" ma:indexed="true" ma:internalName="ProjectManager">
      <xsd:simpleType>
        <xsd:union memberTypes="dms:Text">
          <xsd:simpleType>
            <xsd:restriction base="dms:Choice">
              <xsd:enumeration value="Annie"/>
              <xsd:enumeration value="Betsy"/>
              <xsd:enumeration value="Joy"/>
              <xsd:enumeration value="Rachel"/>
              <xsd:enumeration value="Sophie"/>
              <xsd:enumeration value="Thoma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5d4333d-81aa-4331-9005-c56f15809b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797DC-E5E8-4812-BEF8-847C4A86BFEC}">
  <ds:schemaRefs>
    <ds:schemaRef ds:uri="http://schemas.microsoft.com/office/2006/metadata/properties"/>
    <ds:schemaRef ds:uri="http://schemas.microsoft.com/office/infopath/2007/PartnerControls"/>
    <ds:schemaRef ds:uri="4b30a442-5f80-45e7-bbfb-94bebbc80154"/>
    <ds:schemaRef ds:uri="05d4333d-81aa-4331-9005-c56f15809b69"/>
  </ds:schemaRefs>
</ds:datastoreItem>
</file>

<file path=customXml/itemProps2.xml><?xml version="1.0" encoding="utf-8"?>
<ds:datastoreItem xmlns:ds="http://schemas.openxmlformats.org/officeDocument/2006/customXml" ds:itemID="{8A6FB01A-AF8D-43AF-BEEE-3C5FF7B3CB73}">
  <ds:schemaRefs>
    <ds:schemaRef ds:uri="http://schemas.microsoft.com/sharepoint/v3/contenttype/forms"/>
  </ds:schemaRefs>
</ds:datastoreItem>
</file>

<file path=customXml/itemProps3.xml><?xml version="1.0" encoding="utf-8"?>
<ds:datastoreItem xmlns:ds="http://schemas.openxmlformats.org/officeDocument/2006/customXml" ds:itemID="{095E66D7-95E0-4B02-8EE9-0FA99E2BF05A}">
  <ds:schemaRefs>
    <ds:schemaRef ds:uri="http://schemas.openxmlformats.org/officeDocument/2006/bibliography"/>
  </ds:schemaRefs>
</ds:datastoreItem>
</file>

<file path=customXml/itemProps4.xml><?xml version="1.0" encoding="utf-8"?>
<ds:datastoreItem xmlns:ds="http://schemas.openxmlformats.org/officeDocument/2006/customXml" ds:itemID="{9225CB88-047E-4F66-814A-8E224A9A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0a442-5f80-45e7-bbfb-94bebbc80154"/>
    <ds:schemaRef ds:uri="05d4333d-81aa-4331-9005-c56f15809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 Christian</dc:creator>
  <cp:keywords/>
  <dc:description/>
  <cp:lastModifiedBy>Thomas C. Christian</cp:lastModifiedBy>
  <cp:revision>131</cp:revision>
  <cp:lastPrinted>2019-06-12T20:18:00Z</cp:lastPrinted>
  <dcterms:created xsi:type="dcterms:W3CDTF">2020-11-13T23:43:00Z</dcterms:created>
  <dcterms:modified xsi:type="dcterms:W3CDTF">2020-11-18T16:39:00Z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0x0101009EC573848901E743BB75BC0E9EC93579</vt:lpwstr>
  </property>
</Properties>
</file>